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88" w:lineRule="auto"/>
        <w:ind/>
        <w:jc w:val="center"/>
        <w:rPr>
          <w:rFonts w:ascii="Times New Roman" w:hAnsi="Times New Roman" w:eastAsia="Times New Roman" w:cs="Times New Roman"/>
          <w:b/>
          <w:i/>
          <w:iCs/>
        </w:rPr>
      </w:pPr>
      <w:r>
        <w:rPr>
          <w:rFonts w:ascii="Times New Roman" w:hAnsi="Times New Roman" w:eastAsia="Times New Roman" w:cs="Times New Roman"/>
          <w:b/>
          <w:i/>
          <w:iCs/>
        </w:rPr>
        <w:t xml:space="preserve">№</w:t>
      </w:r>
      <w:r>
        <w:rPr>
          <w:rFonts w:ascii="Times New Roman" w:hAnsi="Times New Roman" w:eastAsia="Times New Roman" w:cs="Times New Roman"/>
          <w:b/>
          <w:i/>
          <w:iCs/>
          <w:lang w:val="uz-Cyrl-UZ"/>
        </w:rPr>
        <w:t xml:space="preserve">  </w:t>
      </w:r>
      <w:r>
        <w:rPr>
          <w:rFonts w:ascii="Times New Roman" w:hAnsi="Times New Roman" w:eastAsia="Times New Roman" w:cs="Times New Roman"/>
          <w:b/>
          <w:i/>
          <w:iCs/>
          <w:lang w:val="en-US"/>
        </w:rPr>
        <w:t xml:space="preserve">3</w:t>
      </w:r>
      <w:r>
        <w:rPr>
          <w:rFonts w:ascii="Times New Roman" w:hAnsi="Times New Roman" w:eastAsia="Times New Roman" w:cs="Times New Roman"/>
          <w:b/>
          <w:i/>
          <w:iCs/>
          <w:lang w:val="en-US"/>
        </w:rPr>
        <w:t xml:space="preserve">80</w:t>
      </w:r>
      <w:r>
        <w:rPr>
          <w:rFonts w:ascii="Times New Roman" w:hAnsi="Times New Roman" w:eastAsia="Times New Roman" w:cs="Times New Roman"/>
          <w:b/>
          <w:i/>
          <w:iCs/>
          <w:lang w:val="uz-Cyrl-UZ"/>
        </w:rPr>
        <w:t xml:space="preserve"> </w:t>
      </w:r>
      <w:r>
        <w:rPr>
          <w:rFonts w:ascii="Times New Roman" w:hAnsi="Times New Roman" w:eastAsia="Times New Roman" w:cs="Times New Roman"/>
          <w:b/>
          <w:i/>
          <w:iCs/>
        </w:rPr>
        <w:t xml:space="preserve">–</w:t>
      </w:r>
      <w:r>
        <w:rPr>
          <w:rFonts w:ascii="Times New Roman" w:hAnsi="Times New Roman" w:eastAsia="Times New Roman" w:cs="Times New Roman"/>
          <w:b/>
          <w:i/>
          <w:iCs/>
          <w:lang w:val="en-US"/>
        </w:rPr>
        <w:t xml:space="preserve"> </w:t>
      </w:r>
      <w:r>
        <w:rPr>
          <w:rFonts w:ascii="Times New Roman" w:hAnsi="Times New Roman" w:cs="Times New Roman"/>
          <w:b/>
          <w:i/>
          <w:iCs/>
        </w:rPr>
        <w:t xml:space="preserve">sonli</w:t>
      </w:r>
      <w:r>
        <w:rPr>
          <w:rFonts w:ascii="Times New Roman" w:hAnsi="Times New Roman" w:eastAsia="Times New Roman" w:cs="Times New Roman"/>
          <w:b/>
          <w:i/>
          <w:iCs/>
        </w:rPr>
      </w:r>
      <w:r>
        <w:rPr>
          <w:rFonts w:ascii="Times New Roman" w:hAnsi="Times New Roman" w:eastAsia="Times New Roman" w:cs="Times New Roman"/>
          <w:b/>
          <w:i/>
          <w:iCs/>
        </w:rPr>
      </w:r>
    </w:p>
    <w:p>
      <w:pPr>
        <w:pBdr/>
        <w:spacing w:after="0" w:line="288" w:lineRule="auto"/>
        <w:ind/>
        <w:jc w:val="center"/>
        <w:rPr>
          <w:rFonts w:ascii="Times New Roman" w:hAnsi="Times New Roman" w:eastAsia="Times New Roman" w:cs="Times New Roman"/>
          <w:b/>
          <w:i/>
          <w:iCs/>
        </w:rPr>
      </w:pPr>
      <w:r>
        <w:rPr>
          <w:rFonts w:ascii="Times New Roman" w:hAnsi="Times New Roman" w:eastAsia="Times New Roman" w:cs="Times New Roman"/>
          <w:b/>
          <w:i/>
          <w:iCs/>
          <w:lang w:val="en-US"/>
        </w:rPr>
        <w:t xml:space="preserve">OLDI SOTDI SHARTNOMASI </w:t>
      </w:r>
      <w:r>
        <w:rPr>
          <w:rFonts w:ascii="Times New Roman" w:hAnsi="Times New Roman" w:eastAsia="Times New Roman" w:cs="Times New Roman"/>
          <w:b/>
          <w:i/>
          <w:iCs/>
        </w:rPr>
      </w:r>
      <w:r>
        <w:rPr>
          <w:rFonts w:ascii="Times New Roman" w:hAnsi="Times New Roman" w:eastAsia="Times New Roman" w:cs="Times New Roman"/>
          <w:b/>
          <w:i/>
          <w:iCs/>
        </w:rPr>
      </w:r>
    </w:p>
    <w:p>
      <w:pPr>
        <w:pBdr/>
        <w:spacing w:after="0" w:line="288" w:lineRule="auto"/>
        <w:ind/>
        <w:jc w:val="center"/>
        <w:rPr>
          <w:rFonts w:ascii="Times New Roman" w:hAnsi="Times New Roman" w:eastAsia="Times New Roman" w:cs="Times New Roman"/>
          <w:b/>
        </w:rPr>
      </w:pPr>
      <w:r>
        <w:rPr>
          <w:rFonts w:ascii="Times New Roman" w:hAnsi="Times New Roman" w:eastAsia="Times New Roman" w:cs="Times New Roman"/>
          <w:b/>
        </w:rPr>
      </w:r>
      <w:r>
        <w:rPr>
          <w:rFonts w:ascii="Times New Roman" w:hAnsi="Times New Roman" w:eastAsia="Times New Roman" w:cs="Times New Roman"/>
          <w:b/>
        </w:rPr>
      </w:r>
      <w:r>
        <w:rPr>
          <w:rFonts w:ascii="Times New Roman" w:hAnsi="Times New Roman" w:eastAsia="Times New Roman" w:cs="Times New Roman"/>
          <w:b/>
        </w:rPr>
      </w:r>
    </w:p>
    <w:tbl>
      <w:tblPr>
        <w:tblW w:w="10321" w:type="dxa"/>
        <w:tblBorders/>
        <w:tblCellMar>
          <w:left w:w="10" w:type="dxa"/>
          <w:right w:w="10" w:type="dxa"/>
        </w:tblCellMar>
        <w:tblLook w:val="04A0" w:firstRow="1" w:lastRow="0" w:firstColumn="1" w:lastColumn="0" w:noHBand="0" w:noVBand="1"/>
      </w:tblPr>
      <w:tblGrid>
        <w:gridCol w:w="5326"/>
        <w:gridCol w:w="4995"/>
      </w:tblGrid>
      <w:tr>
        <w:trPr/>
        <w:tc>
          <w:tcPr>
            <w:shd w:val="clear" w:color="auto" w:fill="ffffff"/>
            <w:tcBorders/>
            <w:tcMar>
              <w:left w:w="108" w:type="dxa"/>
              <w:top w:w="0" w:type="dxa"/>
              <w:right w:w="108" w:type="dxa"/>
              <w:bottom w:w="0" w:type="dxa"/>
            </w:tcMar>
            <w:tcW w:w="5326" w:type="dxa"/>
            <w:textDirection w:val="lrTb"/>
            <w:noWrap w:val="false"/>
          </w:tcPr>
          <w:p>
            <w:pPr>
              <w:pBdr/>
              <w:spacing w:after="0" w:line="288" w:lineRule="auto"/>
              <w:ind/>
              <w:jc w:val="both"/>
              <w:rPr>
                <w:rFonts w:ascii="Times New Roman" w:hAnsi="Times New Roman" w:cs="Times New Roman"/>
                <w:b/>
                <w:lang w:val="en-US"/>
              </w:rPr>
            </w:pPr>
            <w:r>
              <w:rPr>
                <w:rFonts w:ascii="Times New Roman" w:hAnsi="Times New Roman" w:eastAsia="Times New Roman" w:cs="Times New Roman"/>
                <w:b/>
              </w:rPr>
              <w:t xml:space="preserve">Toshkent shah</w:t>
            </w:r>
            <w:r>
              <w:rPr>
                <w:rFonts w:ascii="Times New Roman" w:hAnsi="Times New Roman" w:eastAsia="Times New Roman" w:cs="Times New Roman"/>
                <w:b/>
                <w:lang w:val="en-US"/>
              </w:rPr>
              <w:t xml:space="preserve">ar</w:t>
            </w:r>
            <w:r>
              <w:rPr>
                <w:rFonts w:ascii="Times New Roman" w:hAnsi="Times New Roman" w:cs="Times New Roman"/>
                <w:b/>
                <w:lang w:val="en-US"/>
              </w:rPr>
            </w:r>
            <w:r>
              <w:rPr>
                <w:rFonts w:ascii="Times New Roman" w:hAnsi="Times New Roman" w:cs="Times New Roman"/>
                <w:b/>
                <w:lang w:val="en-US"/>
              </w:rPr>
            </w:r>
          </w:p>
        </w:tc>
        <w:tc>
          <w:tcPr>
            <w:shd w:val="clear" w:color="auto" w:fill="ffffff"/>
            <w:tcBorders/>
            <w:tcMar>
              <w:left w:w="108" w:type="dxa"/>
              <w:top w:w="0" w:type="dxa"/>
              <w:right w:w="108" w:type="dxa"/>
              <w:bottom w:w="0" w:type="dxa"/>
            </w:tcMar>
            <w:tcW w:w="4995" w:type="dxa"/>
            <w:textDirection w:val="lrTb"/>
            <w:noWrap w:val="false"/>
          </w:tcPr>
          <w:p>
            <w:pPr>
              <w:pBdr/>
              <w:spacing w:after="0" w:line="288" w:lineRule="auto"/>
              <w:ind w:right="289"/>
              <w:jc w:val="right"/>
              <w:rPr>
                <w:rFonts w:ascii="Times New Roman" w:hAnsi="Times New Roman" w:cs="Times New Roman"/>
                <w:b/>
                <w:lang w:val="en-US"/>
              </w:rPr>
            </w:pPr>
            <w:r>
              <w:rPr>
                <w:rFonts w:ascii="Times New Roman" w:hAnsi="Times New Roman" w:eastAsia="Times New Roman" w:cs="Times New Roman"/>
                <w:b/>
              </w:rPr>
              <w:t xml:space="preserve">                       </w:t>
            </w:r>
            <w:r>
              <w:rPr>
                <w:rFonts w:ascii="Times New Roman" w:hAnsi="Times New Roman" w:eastAsia="Times New Roman" w:cs="Times New Roman"/>
                <w:b/>
                <w:lang w:val="en-US"/>
              </w:rPr>
              <w:t xml:space="preserve">              </w:t>
            </w:r>
            <w:r>
              <w:rPr>
                <w:lang w:val="uz-Cyrl-UZ"/>
              </w:rPr>
              <w:t xml:space="preserve">“</w:t>
            </w:r>
            <w:r>
              <w:t xml:space="preserve">${date_day_in_num}</w:t>
            </w:r>
            <w:r>
              <w:rPr>
                <w:lang w:val="uz-Cyrl-UZ"/>
              </w:rPr>
              <w:t xml:space="preserve">”</w:t>
            </w:r>
            <w:r>
              <w:t xml:space="preserve">  ${date_month}</w:t>
            </w:r>
            <w:r>
              <w:t xml:space="preserve"> </w:t>
            </w:r>
            <w:r>
              <w:t xml:space="preserve">${date_year_in_num}</w:t>
            </w:r>
            <w:r>
              <w:t xml:space="preserve"> </w:t>
            </w:r>
            <w:r>
              <w:t xml:space="preserve">yil</w:t>
            </w:r>
            <w:r>
              <w:rPr>
                <w:rFonts w:ascii="Times New Roman" w:hAnsi="Times New Roman" w:cs="Times New Roman"/>
                <w:b/>
                <w:lang w:val="en-US"/>
              </w:rPr>
            </w:r>
            <w:r>
              <w:rPr>
                <w:rFonts w:ascii="Times New Roman" w:hAnsi="Times New Roman" w:cs="Times New Roman"/>
                <w:b/>
                <w:lang w:val="en-US"/>
              </w:rPr>
            </w:r>
          </w:p>
        </w:tc>
      </w:tr>
    </w:tbl>
    <w:p>
      <w:pPr>
        <w:pBdr/>
        <w:spacing w:after="0" w:line="288" w:lineRule="auto"/>
        <w:ind/>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r>
      <w:r>
        <w:rPr>
          <w:rFonts w:ascii="Times New Roman" w:hAnsi="Times New Roman" w:eastAsia="Times New Roman" w:cs="Times New Roman"/>
        </w:rPr>
      </w:r>
    </w:p>
    <w:p>
      <w:pPr>
        <w:pBdr/>
        <w:spacing w:after="0" w:line="276" w:lineRule="auto"/>
        <w:ind/>
        <w:jc w:val="both"/>
        <w:rPr>
          <w:rFonts w:ascii="Times New Roman" w:hAnsi="Times New Roman" w:eastAsia="Times New Roman" w:cs="Times New Roman"/>
          <w:b/>
          <w:bCs/>
        </w:rPr>
      </w:pPr>
      <w:r/>
      <w:bookmarkStart w:id="0" w:name="OLE_LINK26"/>
      <w:r>
        <w:rPr>
          <w:rFonts w:ascii="Times New Roman" w:hAnsi="Times New Roman" w:eastAsia="Times New Roman" w:cs="Times New Roman"/>
          <w:lang w:val="en-US"/>
        </w:rPr>
        <w:t xml:space="preserve">Bundan</w:t>
      </w:r>
      <w:r>
        <w:rPr>
          <w:rFonts w:ascii="Times New Roman" w:hAnsi="Times New Roman" w:eastAsia="Times New Roman" w:cs="Times New Roman"/>
        </w:rPr>
        <w:t xml:space="preserve"> </w:t>
      </w:r>
      <w:r>
        <w:rPr>
          <w:rFonts w:ascii="Times New Roman" w:hAnsi="Times New Roman" w:eastAsia="Times New Roman" w:cs="Times New Roman"/>
          <w:lang w:val="en-US"/>
        </w:rPr>
        <w:t xml:space="preserve">keyin</w:t>
      </w:r>
      <w:r>
        <w:rPr>
          <w:rFonts w:ascii="Times New Roman" w:hAnsi="Times New Roman" w:eastAsia="Times New Roman" w:cs="Times New Roman"/>
        </w:rPr>
        <w:t xml:space="preserve"> «</w:t>
      </w:r>
      <w:r>
        <w:rPr>
          <w:rFonts w:ascii="Times New Roman" w:hAnsi="Times New Roman" w:cs="Times New Roman"/>
          <w:b/>
          <w:bCs/>
          <w:lang w:val="en-US"/>
        </w:rPr>
        <w:t xml:space="preserve">BUYURTMACHI</w:t>
      </w:r>
      <w:r>
        <w:rPr>
          <w:rFonts w:ascii="Times New Roman" w:hAnsi="Times New Roman" w:eastAsia="Times New Roman" w:cs="Times New Roman"/>
          <w:b/>
          <w:bCs/>
        </w:rPr>
        <w:t xml:space="preserve">»</w:t>
      </w:r>
      <w:r>
        <w:rPr>
          <w:rFonts w:ascii="Times New Roman" w:hAnsi="Times New Roman" w:eastAsia="Times New Roman" w:cs="Times New Roman"/>
        </w:rPr>
        <w:t xml:space="preserve"> </w:t>
      </w:r>
      <w:r>
        <w:rPr>
          <w:rFonts w:ascii="Times New Roman" w:hAnsi="Times New Roman" w:eastAsia="Times New Roman" w:cs="Times New Roman"/>
          <w:lang w:val="en-US"/>
        </w:rPr>
        <w:t xml:space="preserve">deb</w:t>
      </w:r>
      <w:r>
        <w:rPr>
          <w:rFonts w:ascii="Times New Roman" w:hAnsi="Times New Roman" w:eastAsia="Times New Roman" w:cs="Times New Roman"/>
        </w:rPr>
        <w:t xml:space="preserve"> </w:t>
      </w:r>
      <w:bookmarkStart w:id="1" w:name="OLE_LINK3"/>
      <w:r>
        <w:rPr>
          <w:rFonts w:ascii="Times New Roman" w:hAnsi="Times New Roman" w:eastAsia="Times New Roman" w:cs="Times New Roman"/>
          <w:lang w:val="en-US"/>
        </w:rPr>
        <w:t xml:space="preserve">ataluvchi</w:t>
      </w:r>
      <w:bookmarkEnd w:id="1"/>
      <w:r>
        <w:rPr>
          <w:rFonts w:ascii="Times New Roman" w:hAnsi="Times New Roman" w:eastAsia="Times New Roman" w:cs="Times New Roman"/>
        </w:rPr>
        <w:t xml:space="preserve">,</w:t>
      </w:r>
      <w:r>
        <w:rPr>
          <w:rFonts w:ascii="Times New Roman" w:hAnsi="Times New Roman" w:cs="Times New Roman"/>
          <w:b/>
          <w:bCs/>
          <w:lang w:val="uz-Cyrl-UZ"/>
        </w:rPr>
        <w:t xml:space="preserve"> </w:t>
      </w:r>
      <w:r>
        <w:rPr>
          <w:rFonts w:ascii="Times New Roman" w:hAnsi="Times New Roman" w:eastAsia="Times New Roman" w:cs="Times New Roman"/>
          <w:b/>
          <w:bCs/>
        </w:rPr>
        <w:t xml:space="preserve">"</w:t>
      </w:r>
      <w:r>
        <w:rPr>
          <w:rFonts w:ascii="Times New Roman" w:hAnsi="Times New Roman" w:cs="Times New Roman"/>
          <w:b/>
          <w:sz w:val="24"/>
          <w:szCs w:val="24"/>
          <w:lang w:val="en-US"/>
        </w:rPr>
        <w:t xml:space="preserve">${client_company_name}</w:t>
      </w:r>
      <w:r>
        <w:rPr>
          <w:rFonts w:ascii="Times New Roman" w:hAnsi="Times New Roman" w:eastAsia="Times New Roman" w:cs="Times New Roman"/>
          <w:b/>
          <w:bCs/>
        </w:rPr>
        <w:t xml:space="preserve">" MCHJ</w:t>
      </w:r>
      <w:r>
        <w:rPr>
          <w:rFonts w:ascii="Times New Roman" w:hAnsi="Times New Roman" w:eastAsia="Times New Roman" w:cs="Times New Roman"/>
          <w:b/>
          <w:bCs/>
        </w:rPr>
        <w:t xml:space="preserve"> </w:t>
      </w:r>
      <w:r>
        <w:rPr>
          <w:rFonts w:ascii="Times New Roman" w:hAnsi="Times New Roman" w:eastAsia="Times New Roman" w:cs="Times New Roman"/>
          <w:lang w:val="uz-Cyrl-UZ"/>
        </w:rPr>
        <w:t xml:space="preserve">Nizom asosida ish yurituvchi  </w:t>
      </w:r>
      <w:bookmarkStart w:id="2" w:name="OLE_LINK4"/>
      <w:r>
        <w:rPr>
          <w:rFonts w:ascii="Times New Roman" w:hAnsi="Times New Roman" w:eastAsia="Times New Roman" w:cs="Times New Roman"/>
          <w:lang w:val="uz-Cyrl-UZ"/>
        </w:rPr>
        <w:t xml:space="preserve">nomidan</w:t>
      </w:r>
      <w:bookmarkEnd w:id="2"/>
      <w:r>
        <w:rPr>
          <w:rFonts w:ascii="Times New Roman" w:hAnsi="Times New Roman" w:eastAsia="Times New Roman" w:cs="Times New Roman"/>
          <w:lang w:val="uz-Cyrl-UZ"/>
        </w:rPr>
        <w:t xml:space="preserve"> boshliq</w:t>
      </w:r>
      <w:r>
        <w:rPr>
          <w:rFonts w:ascii="Times New Roman" w:hAnsi="Times New Roman" w:cs="Times New Roman"/>
          <w:b/>
          <w:bCs/>
          <w:lang w:val="uz-Cyrl-UZ"/>
        </w:rPr>
        <w:t xml:space="preserve"> </w:t>
      </w:r>
      <w:r>
        <w:rPr>
          <w:rFonts w:ascii="Times New Roman" w:hAnsi="Times New Roman" w:cs="Times New Roman"/>
          <w:b/>
          <w:lang w:val="en-US"/>
        </w:rPr>
        <w:t xml:space="preserve">${client_full_name}</w:t>
      </w:r>
      <w:r>
        <w:rPr>
          <w:rFonts w:ascii="Times New Roman" w:hAnsi="Times New Roman" w:eastAsia="Times New Roman" w:cs="Times New Roman"/>
          <w:b/>
          <w:bCs/>
        </w:rPr>
        <w:t xml:space="preserve"> </w:t>
      </w:r>
      <w:r>
        <w:rPr>
          <w:rFonts w:ascii="Times New Roman" w:hAnsi="Times New Roman" w:eastAsia="Times New Roman" w:cs="Times New Roman"/>
          <w:lang w:val="uz-Cyrl-UZ"/>
        </w:rPr>
        <w:t xml:space="preserve">va bundan keyin </w:t>
      </w:r>
      <w:bookmarkStart w:id="3" w:name="OLE_LINK5"/>
      <w:r>
        <w:rPr>
          <w:rFonts w:ascii="Times New Roman" w:hAnsi="Times New Roman" w:eastAsia="Times New Roman" w:cs="Times New Roman"/>
          <w:lang w:val="uz-Cyrl-UZ"/>
        </w:rPr>
        <w:t xml:space="preserve">«</w:t>
      </w:r>
      <w:bookmarkEnd w:id="3"/>
      <w:r>
        <w:rPr>
          <w:rFonts w:ascii="Times New Roman" w:hAnsi="Times New Roman" w:eastAsia="Times New Roman" w:cs="Times New Roman"/>
          <w:b/>
          <w:bCs/>
          <w:lang w:val="uz-Cyrl-UZ"/>
        </w:rPr>
        <w:t xml:space="preserve">SOTUVCHI» </w:t>
      </w:r>
      <w:r>
        <w:rPr>
          <w:rFonts w:ascii="Times New Roman" w:hAnsi="Times New Roman" w:eastAsia="Times New Roman" w:cs="Times New Roman"/>
          <w:lang w:val="uz-Cyrl-UZ"/>
        </w:rPr>
        <w:t xml:space="preserve"> deb ataluvchi,  Ustav asosida ish yurituvchi </w:t>
      </w:r>
      <w:r>
        <w:rPr>
          <w:rFonts w:ascii="Times New Roman" w:hAnsi="Times New Roman" w:eastAsia="Times New Roman" w:cs="Times New Roman"/>
          <w:b/>
          <w:bCs/>
          <w:lang w:val="uz-Cyrl-UZ"/>
        </w:rPr>
        <w:t xml:space="preserve">“GET-GREEN ENERGY TRADE” MCHJ </w:t>
      </w:r>
      <w:r>
        <w:rPr>
          <w:rFonts w:ascii="Times New Roman" w:hAnsi="Times New Roman" w:eastAsia="Times New Roman" w:cs="Times New Roman"/>
          <w:lang w:val="uz-Cyrl-UZ"/>
        </w:rPr>
        <w:t xml:space="preserve">nomidan Direktor </w:t>
      </w:r>
      <w:r>
        <w:rPr>
          <w:rFonts w:ascii="Times New Roman" w:hAnsi="Times New Roman" w:cs="Times New Roman"/>
          <w:b/>
          <w:lang w:val="en-US"/>
        </w:rPr>
        <w:t xml:space="preserve">${seller_director_full_name}</w:t>
      </w:r>
      <w:r>
        <w:rPr>
          <w:rFonts w:ascii="Times New Roman" w:hAnsi="Times New Roman" w:eastAsia="Times New Roman" w:cs="Times New Roman"/>
          <w:b/>
          <w:bCs/>
        </w:rPr>
        <w:t xml:space="preserve">.,</w:t>
      </w:r>
      <w:r>
        <w:rPr>
          <w:rFonts w:ascii="Times New Roman" w:hAnsi="Times New Roman" w:eastAsia="Times New Roman" w:cs="Times New Roman"/>
          <w:lang w:val="uz-Cyrl-UZ"/>
        </w:rPr>
        <w:t xml:space="preserve">(bundan keyin birgalikda </w:t>
      </w:r>
      <w:r>
        <w:rPr>
          <w:rFonts w:ascii="Times New Roman" w:hAnsi="Times New Roman" w:eastAsia="Times New Roman" w:cs="Times New Roman"/>
          <w:b/>
          <w:bCs/>
          <w:lang w:val="uz-Cyrl-UZ"/>
        </w:rPr>
        <w:t xml:space="preserve">“TOMONLAR”</w:t>
      </w:r>
      <w:r>
        <w:rPr>
          <w:rFonts w:ascii="Times New Roman" w:hAnsi="Times New Roman" w:eastAsia="Times New Roman" w:cs="Times New Roman"/>
          <w:lang w:val="uz-Cyrl-UZ"/>
        </w:rPr>
        <w:t xml:space="preserve"> deb ataladi va mazkur shartnomada koʻrsatilgan har bir yuridik shaxs “TOMON” deb ataladi) ushbu Shartnomani quyidagilar haqida tuzdilar: </w:t>
      </w:r>
      <w:bookmarkEnd w:id="0"/>
      <w:r>
        <w:rPr>
          <w:rFonts w:ascii="Times New Roman" w:hAnsi="Times New Roman" w:eastAsia="Times New Roman" w:cs="Times New Roman"/>
          <w:b/>
          <w:bCs/>
        </w:rPr>
      </w:r>
      <w:r>
        <w:rPr>
          <w:rFonts w:ascii="Times New Roman" w:hAnsi="Times New Roman" w:eastAsia="Times New Roman" w:cs="Times New Roman"/>
          <w:b/>
          <w:bCs/>
        </w:rPr>
      </w:r>
    </w:p>
    <w:p>
      <w:pPr>
        <w:pBdr/>
        <w:spacing w:after="0" w:line="288" w:lineRule="auto"/>
        <w:ind w:left="900"/>
        <w:jc w:val="both"/>
        <w:rPr>
          <w:rFonts w:ascii="Times New Roman" w:hAnsi="Times New Roman" w:eastAsia="Times New Roman" w:cs="Times New Roman"/>
          <w:lang w:val="uz-Cyrl-UZ"/>
        </w:rPr>
      </w:pPr>
      <w:r>
        <w:rPr>
          <w:rFonts w:ascii="Times New Roman" w:hAnsi="Times New Roman" w:eastAsia="Times New Roman" w:cs="Times New Roman"/>
          <w:lang w:val="uz-Cyrl-UZ"/>
        </w:rPr>
      </w:r>
      <w:r>
        <w:rPr>
          <w:rFonts w:ascii="Times New Roman" w:hAnsi="Times New Roman" w:eastAsia="Times New Roman" w:cs="Times New Roman"/>
          <w:lang w:val="uz-Cyrl-UZ"/>
        </w:rPr>
      </w:r>
      <w:r>
        <w:rPr>
          <w:rFonts w:ascii="Times New Roman" w:hAnsi="Times New Roman" w:eastAsia="Times New Roman" w:cs="Times New Roman"/>
          <w:lang w:val="uz-Cyrl-UZ"/>
        </w:rPr>
      </w:r>
    </w:p>
    <w:p>
      <w:pPr>
        <w:pStyle w:val="885"/>
        <w:pBdr/>
        <w:spacing w:after="0" w:line="288" w:lineRule="auto"/>
        <w:ind w:left="0"/>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I.SHARTNOMA MAVZUSI</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uz-Cyrl-UZ"/>
        </w:rPr>
      </w:pPr>
      <w:r>
        <w:rPr>
          <w:rFonts w:ascii="Times New Roman" w:hAnsi="Times New Roman" w:eastAsia="Times New Roman" w:cs="Times New Roman"/>
          <w:b/>
          <w:lang w:val="uz-Cyrl-UZ"/>
        </w:rPr>
        <w:t xml:space="preserve">1.</w:t>
      </w:r>
      <w:r>
        <w:rPr>
          <w:rFonts w:ascii="Times New Roman" w:hAnsi="Times New Roman" w:eastAsia="Times New Roman" w:cs="Times New Roman"/>
          <w:b/>
          <w:lang w:val="en-US"/>
        </w:rPr>
        <w:t xml:space="preserve">1</w:t>
      </w:r>
      <w:r>
        <w:rPr>
          <w:rFonts w:ascii="Times New Roman" w:hAnsi="Times New Roman" w:eastAsia="Times New Roman" w:cs="Times New Roman"/>
          <w:b/>
          <w:lang w:val="uz-Cyrl-UZ"/>
        </w:rPr>
        <w:t xml:space="preserve">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uz-Cyrl-UZ"/>
        </w:rPr>
        <w:t xml:space="preserve"> </w:t>
      </w:r>
      <w:r>
        <w:rPr>
          <w:rFonts w:ascii="Times New Roman" w:hAnsi="Times New Roman" w:eastAsia="Times New Roman" w:cs="Times New Roman"/>
          <w:bCs/>
          <w:lang w:val="uz-Cyrl-UZ"/>
        </w:rPr>
        <w:t xml:space="preserve">ushbu shartnomani tuzish vaqtida </w:t>
      </w:r>
      <w:r>
        <w:rPr>
          <w:rFonts w:ascii="Times New Roman" w:hAnsi="Times New Roman" w:eastAsia="Times New Roman" w:cs="Times New Roman"/>
          <w:b/>
          <w:bCs/>
          <w:lang w:val="en-US"/>
        </w:rPr>
        <w:t xml:space="preserve">TOMONLAR</w:t>
      </w:r>
      <w:r>
        <w:rPr>
          <w:rFonts w:ascii="Times New Roman" w:hAnsi="Times New Roman" w:eastAsia="Times New Roman" w:cs="Times New Roman"/>
          <w:bCs/>
          <w:lang w:val="uz-Cyrl-UZ"/>
        </w:rPr>
        <w:t xml:space="preserve"> tomonidan kelishilgan va imzolangan.</w:t>
      </w:r>
      <w:r>
        <w:rPr>
          <w:rFonts w:ascii="Times New Roman" w:hAnsi="Times New Roman" w:eastAsia="Times New Roman" w:cs="Times New Roman"/>
          <w:b/>
          <w:lang w:val="uz-Cyrl-UZ"/>
        </w:rPr>
        <w:t xml:space="preserve"> </w:t>
      </w:r>
      <w:r>
        <w:rPr>
          <w:rFonts w:ascii="Times New Roman" w:hAnsi="Times New Roman" w:eastAsia="Times New Roman" w:cs="Times New Roman"/>
          <w:lang w:val="uz-Cyrl-UZ"/>
        </w:rPr>
      </w:r>
      <w:r>
        <w:rPr>
          <w:rFonts w:ascii="Times New Roman" w:hAnsi="Times New Roman" w:eastAsia="Times New Roman" w:cs="Times New Roman"/>
          <w:lang w:val="uz-Cyrl-UZ"/>
        </w:rPr>
      </w:r>
    </w:p>
    <w:p>
      <w:pPr>
        <w:pStyle w:val="885"/>
        <w:pBdr/>
        <w:spacing w:after="0" w:line="288" w:lineRule="auto"/>
        <w:ind w:left="0"/>
        <w:rPr>
          <w:rFonts w:ascii="Times New Roman" w:hAnsi="Times New Roman" w:eastAsia="Times New Roman" w:cs="Times New Roman"/>
          <w:b/>
          <w:lang w:val="uz-Cyrl-UZ"/>
        </w:rPr>
      </w:pPr>
      <w:r>
        <w:rPr>
          <w:rFonts w:ascii="Times New Roman" w:hAnsi="Times New Roman" w:eastAsia="Times New Roman" w:cs="Times New Roman"/>
          <w:b/>
          <w:lang w:val="uz-Cyrl-UZ"/>
        </w:rPr>
      </w:r>
      <w:r>
        <w:rPr>
          <w:rFonts w:ascii="Times New Roman" w:hAnsi="Times New Roman" w:eastAsia="Times New Roman" w:cs="Times New Roman"/>
          <w:b/>
          <w:lang w:val="uz-Cyrl-UZ"/>
        </w:rPr>
      </w:r>
      <w:r>
        <w:rPr>
          <w:rFonts w:ascii="Times New Roman" w:hAnsi="Times New Roman" w:eastAsia="Times New Roman" w:cs="Times New Roman"/>
          <w:b/>
          <w:lang w:val="uz-Cyrl-UZ"/>
        </w:rPr>
      </w:r>
    </w:p>
    <w:p>
      <w:pPr>
        <w:pStyle w:val="885"/>
        <w:pBdr/>
        <w:spacing w:after="0" w:line="288" w:lineRule="auto"/>
        <w:ind w:left="0"/>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II. TOVARNING NARHI VA TOʻLOV TARTIBI</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b/>
          <w:lang w:val="en-US"/>
        </w:rPr>
        <w:t xml:space="preserve">2.1.</w:t>
      </w:r>
      <w:r>
        <w:rPr>
          <w:rFonts w:ascii="Times New Roman" w:hAnsi="Times New Roman" w:eastAsia="Times New Roman" w:cs="Times New Roman"/>
          <w:lang w:val="en-US"/>
        </w:rPr>
        <w:t xml:space="preserve"> Mazkur shartnoma boʻyicha </w:t>
      </w:r>
      <w:r>
        <w:rPr>
          <w:rFonts w:ascii="Times New Roman" w:hAnsi="Times New Roman" w:eastAsia="Times New Roman" w:cs="Times New Roman"/>
          <w:b/>
          <w:bCs/>
          <w:lang w:val="en-US"/>
        </w:rPr>
        <w:t xml:space="preserve">T</w:t>
      </w:r>
      <w:r>
        <w:rPr>
          <w:rFonts w:ascii="Times New Roman" w:hAnsi="Times New Roman" w:eastAsia="Times New Roman" w:cs="Times New Roman"/>
          <w:b/>
          <w:lang w:val="en-US"/>
        </w:rPr>
        <w:t xml:space="preserve">OVARNI</w:t>
      </w:r>
      <w:r>
        <w:rPr>
          <w:rFonts w:ascii="Times New Roman" w:hAnsi="Times New Roman" w:eastAsia="Times New Roman" w:cs="Times New Roman"/>
          <w:b/>
          <w:bCs/>
          <w:lang w:val="en-US"/>
        </w:rPr>
        <w:t xml:space="preserve">ning</w:t>
      </w:r>
      <w:r>
        <w:rPr>
          <w:rFonts w:ascii="Times New Roman" w:hAnsi="Times New Roman" w:eastAsia="Times New Roman" w:cs="Times New Roman"/>
          <w:lang w:val="en-US"/>
        </w:rPr>
        <w:t xml:space="preserve"> </w:t>
      </w:r>
      <w:r>
        <w:rPr>
          <w:rFonts w:ascii="Times New Roman" w:hAnsi="Times New Roman" w:eastAsia="Times New Roman" w:cs="Times New Roman"/>
          <w:lang w:val="uz-Cyrl-UZ"/>
        </w:rPr>
        <w:t xml:space="preserve">narhi</w:t>
      </w:r>
      <w:r>
        <w:rPr>
          <w:rFonts w:ascii="Times New Roman" w:hAnsi="Times New Roman" w:eastAsia="Times New Roman" w:cs="Times New Roman"/>
          <w:lang w:val="en-US"/>
        </w:rPr>
        <w:t xml:space="preserve"> </w:t>
      </w:r>
      <w:r>
        <w:rPr>
          <w:rFonts w:ascii="Times New Roman" w:hAnsi="Times New Roman" w:eastAsia="Times New Roman" w:cs="Times New Roman"/>
          <w:bCs/>
          <w:lang w:val="en-US"/>
        </w:rPr>
        <w:t xml:space="preserve">qoʻshilgan qiymat soligʻi (QQS) bilan birga </w:t>
      </w:r>
      <w:r>
        <w:rPr>
          <w:rFonts w:ascii="Times New Roman" w:hAnsi="Times New Roman" w:eastAsia="Times New Roman" w:cs="Times New Roman"/>
          <w:bCs/>
          <w:lang w:val="en-US"/>
        </w:rPr>
        <w:t xml:space="preserve">          </w:t>
      </w:r>
      <w:r>
        <w:rPr>
          <w:rFonts w:ascii="Times New Roman" w:hAnsi="Times New Roman" w:eastAsia="Times New Roman" w:cs="Times New Roman"/>
          <w:b/>
          <w:lang w:val="en-US"/>
        </w:rPr>
        <w:t xml:space="preserve">14 374 800</w:t>
      </w:r>
      <w:r>
        <w:rPr>
          <w:rFonts w:ascii="Times New Roman" w:hAnsi="Times New Roman" w:cs="Times New Roman"/>
          <w:b/>
          <w:bCs/>
          <w:lang w:val="uz-Cyrl-UZ"/>
        </w:rPr>
        <w:t xml:space="preserve"> </w:t>
      </w:r>
      <w:r>
        <w:rPr>
          <w:rFonts w:ascii="Times New Roman" w:hAnsi="Times New Roman" w:eastAsia="Times New Roman" w:cs="Times New Roman"/>
          <w:lang w:val="uz-Cyrl-UZ"/>
        </w:rPr>
        <w:t xml:space="preserve">soʻm</w:t>
      </w:r>
      <w:r>
        <w:rPr>
          <w:rFonts w:ascii="Times New Roman" w:hAnsi="Times New Roman" w:eastAsia="Times New Roman" w:cs="Times New Roman"/>
          <w:lang w:val="en-US"/>
        </w:rPr>
        <w:t xml:space="preserve">ni</w:t>
      </w:r>
      <w:r>
        <w:rPr>
          <w:rFonts w:ascii="Times New Roman" w:hAnsi="Times New Roman" w:eastAsia="Times New Roman" w:cs="Times New Roman"/>
          <w:bCs/>
          <w:color w:val="ff0000"/>
          <w:lang w:val="en-US"/>
        </w:rPr>
        <w:t xml:space="preserve"> </w:t>
      </w:r>
      <w:r>
        <w:rPr>
          <w:rFonts w:ascii="Times New Roman" w:hAnsi="Times New Roman" w:eastAsia="Times New Roman" w:cs="Times New Roman"/>
          <w:bCs/>
          <w:lang w:val="en-US"/>
        </w:rPr>
        <w:t xml:space="preserve">tashkil</w:t>
      </w:r>
      <w:r>
        <w:rPr>
          <w:rFonts w:ascii="Times New Roman" w:hAnsi="Times New Roman" w:eastAsia="Times New Roman" w:cs="Times New Roman"/>
          <w:lang w:val="en-US"/>
        </w:rPr>
        <w:t xml:space="preserve"> etadi </w:t>
      </w:r>
      <w:r>
        <w:rPr>
          <w:rFonts w:ascii="Times New Roman" w:hAnsi="Times New Roman" w:eastAsia="Times New Roman" w:cs="Times New Roman"/>
          <w:b/>
          <w:lang w:val="en-US"/>
        </w:rPr>
        <w:t xml:space="preserve">2.2.</w:t>
      </w:r>
      <w:r>
        <w:rPr>
          <w:rFonts w:ascii="Times New Roman" w:hAnsi="Times New Roman" w:eastAsia="Times New Roman" w:cs="Times New Roman"/>
          <w:lang w:val="en-US"/>
        </w:rPr>
        <w:t xml:space="preserve"> Ushbu shartnoma boʻyicha toʻlov </w:t>
      </w:r>
      <w:r>
        <w:rPr>
          <w:rFonts w:ascii="Times New Roman" w:hAnsi="Times New Roman" w:cs="Times New Roman"/>
          <w:b/>
          <w:bCs/>
          <w:lang w:val="en-US"/>
        </w:rPr>
        <w:t xml:space="preserve">BUYURTMACHI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tomonidan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hisob</w:t>
      </w:r>
      <w:r>
        <w:rPr>
          <w:rFonts w:ascii="Times New Roman" w:hAnsi="Times New Roman" w:eastAsia="Times New Roman" w:cs="Times New Roman"/>
          <w:lang w:val="uz-Cyrl-UZ"/>
        </w:rPr>
        <w:t xml:space="preserve"> raqamiga</w:t>
      </w:r>
      <w:r>
        <w:rPr>
          <w:rFonts w:ascii="Times New Roman" w:hAnsi="Times New Roman" w:eastAsia="Times New Roman" w:cs="Times New Roman"/>
          <w:lang w:val="en-US"/>
        </w:rPr>
        <w:t xml:space="preserve"> pul mablagʻlarini quyidagi tartibda oʻtkazish yoʻli bilan amalga oshiriladi:  </w:t>
      </w:r>
      <w:r>
        <w:rPr>
          <w:rFonts w:ascii="Times New Roman" w:hAnsi="Times New Roman" w:eastAsia="Times New Roman" w:cs="Times New Roman"/>
          <w:b/>
          <w:bCs/>
          <w:lang w:val="en-US"/>
        </w:rPr>
        <w:t xml:space="preserve">2.2.1. TOMONLAR</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tomonidan ushbu shartnoma imzolangan kundan boshlab 3 (uch</w:t>
      </w:r>
      <w:r>
        <w:rPr>
          <w:rFonts w:ascii="Times New Roman" w:hAnsi="Times New Roman" w:eastAsia="Times New Roman" w:cs="Times New Roman"/>
          <w:lang w:val="uz-Cyrl-UZ"/>
        </w:rPr>
        <w:t xml:space="preserve">)</w:t>
      </w:r>
      <w:r>
        <w:rPr>
          <w:rFonts w:ascii="Times New Roman" w:hAnsi="Times New Roman" w:eastAsia="Times New Roman" w:cs="Times New Roman"/>
          <w:lang w:val="en-US"/>
        </w:rPr>
        <w:t xml:space="preserve"> kun ichida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 </w:t>
      </w:r>
      <w:r>
        <w:rPr>
          <w:rFonts w:ascii="Times New Roman" w:hAnsi="Times New Roman" w:eastAsia="Times New Roman" w:cs="Times New Roman"/>
          <w:lang w:val="en-US"/>
        </w:rPr>
        <w:t xml:space="preserve">qiymatining </w:t>
      </w:r>
      <w:r>
        <w:rPr>
          <w:rFonts w:ascii="Times New Roman" w:hAnsi="Times New Roman" w:eastAsia="Times New Roman" w:cs="Times New Roman"/>
          <w:lang w:val="uz-Cyrl-UZ"/>
        </w:rPr>
        <w:t xml:space="preserve">10</w:t>
      </w:r>
      <w:r>
        <w:rPr>
          <w:rFonts w:ascii="Times New Roman" w:hAnsi="Times New Roman" w:eastAsia="Times New Roman" w:cs="Times New Roman"/>
          <w:lang w:val="en-US"/>
        </w:rPr>
        <w:t xml:space="preserve">0% foizi miqdorida oldindan toʻlov</w:t>
      </w:r>
      <w:r>
        <w:rPr>
          <w:rFonts w:ascii="Times New Roman" w:hAnsi="Times New Roman" w:eastAsia="Times New Roman" w:cs="Times New Roman"/>
          <w:lang w:val="uz-Cyrl-UZ"/>
        </w:rPr>
        <w:t xml:space="preserve"> </w:t>
      </w:r>
      <w:r>
        <w:rPr>
          <w:rFonts w:ascii="Times New Roman" w:hAnsi="Times New Roman" w:eastAsia="Times New Roman" w:cs="Times New Roman"/>
          <w:bCs/>
          <w:lang w:val="uz-Cyrl-UZ"/>
        </w:rPr>
        <w:t xml:space="preserve">amalga oshiriladi</w:t>
      </w:r>
      <w:r>
        <w:rPr>
          <w:rFonts w:ascii="Times New Roman" w:hAnsi="Times New Roman" w:eastAsia="Times New Roman" w:cs="Times New Roman"/>
          <w:lang w:val="en-US"/>
        </w:rPr>
        <w:t xml:space="preserve">;</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426"/>
        <w:jc w:val="both"/>
        <w:rPr>
          <w:rFonts w:ascii="Times New Roman" w:hAnsi="Times New Roman" w:eastAsia="Times New Roman" w:cs="Times New Roman"/>
          <w:b/>
          <w:bCs/>
          <w:lang w:val="uz-Cyrl-UZ"/>
        </w:rPr>
      </w:pPr>
      <w:r>
        <w:rPr>
          <w:rFonts w:ascii="Times New Roman" w:hAnsi="Times New Roman" w:eastAsia="Times New Roman" w:cs="Times New Roman"/>
          <w:b/>
          <w:bCs/>
          <w:lang w:val="uz-Cyrl-UZ"/>
        </w:rPr>
      </w:r>
      <w:r>
        <w:rPr>
          <w:rFonts w:ascii="Times New Roman" w:hAnsi="Times New Roman" w:eastAsia="Times New Roman" w:cs="Times New Roman"/>
          <w:b/>
          <w:bCs/>
          <w:lang w:val="uz-Cyrl-UZ"/>
        </w:rPr>
      </w:r>
      <w:r>
        <w:rPr>
          <w:rFonts w:ascii="Times New Roman" w:hAnsi="Times New Roman" w:eastAsia="Times New Roman" w:cs="Times New Roman"/>
          <w:b/>
          <w:bCs/>
          <w:lang w:val="uz-Cyrl-UZ"/>
        </w:rPr>
      </w:r>
    </w:p>
    <w:p>
      <w:pPr>
        <w:pBdr/>
        <w:spacing w:after="0" w:line="288" w:lineRule="auto"/>
        <w:ind w:firstLine="284"/>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III. SHARTNOMA BOʻYICHA TOMONLARNING HUQUQLARI VA MAJBUR</w:t>
      </w:r>
      <w:r>
        <w:rPr>
          <w:rFonts w:ascii="Times New Roman" w:hAnsi="Times New Roman" w:eastAsia="Times New Roman" w:cs="Times New Roman"/>
          <w:b/>
          <w:lang w:val="uz-Cyrl-UZ"/>
        </w:rPr>
        <w:t xml:space="preserve">IYAT</w:t>
      </w:r>
      <w:r>
        <w:rPr>
          <w:rFonts w:ascii="Times New Roman" w:hAnsi="Times New Roman" w:eastAsia="Times New Roman" w:cs="Times New Roman"/>
          <w:b/>
          <w:lang w:val="en-US"/>
        </w:rPr>
        <w:t xml:space="preserve">LARI</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4.1. </w:t>
      </w:r>
      <w:r>
        <w:rPr>
          <w:rFonts w:ascii="Times New Roman" w:hAnsi="Times New Roman" w:eastAsia="Times New Roman" w:cs="Times New Roman"/>
          <w:lang w:val="en-US"/>
        </w:rPr>
        <w:t xml:space="preserve">Ushbu shartnoma boʻyicha </w:t>
      </w:r>
      <w:r>
        <w:rPr>
          <w:rFonts w:ascii="Times New Roman" w:hAnsi="Times New Roman" w:eastAsia="Times New Roman" w:cs="Times New Roman"/>
          <w:b/>
          <w:bCs/>
          <w:lang w:val="en-US"/>
        </w:rPr>
        <w:t xml:space="preserve">TOMONLAR</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quyidagi huquqlarga ega:</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tuzilgan Shartnomani tuzish va bekor qilish munosabati bilan zarur boʻlgan </w:t>
      </w:r>
      <w:r>
        <w:rPr>
          <w:rFonts w:ascii="Times New Roman" w:hAnsi="Times New Roman" w:eastAsia="Times New Roman" w:cs="Times New Roman"/>
          <w:lang w:val="uz-Cyrl-UZ"/>
        </w:rPr>
        <w:t xml:space="preserve">maʼlumotnoma</w:t>
      </w:r>
      <w:r>
        <w:rPr>
          <w:rFonts w:ascii="Times New Roman" w:hAnsi="Times New Roman" w:eastAsia="Times New Roman" w:cs="Times New Roman"/>
          <w:lang w:val="en-US"/>
        </w:rPr>
        <w:t xml:space="preserve">lar va boshqa hujjatlarni soʻrash va olish;</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huquq</w:t>
      </w:r>
      <w:r>
        <w:rPr>
          <w:rFonts w:ascii="Times New Roman" w:hAnsi="Times New Roman" w:eastAsia="Times New Roman" w:cs="Times New Roman"/>
          <w:lang w:val="en-US"/>
        </w:rPr>
        <w:t xml:space="preserve"> va qonuniy manfaatlarini himoya qilishni taʼminlash uchun amaldagi qonun hujjatlarida nazarda tutilgan vositalar va usullarni qoʻllash; </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4.2.</w:t>
      </w:r>
      <w:r>
        <w:rPr>
          <w:rFonts w:ascii="Times New Roman" w:hAnsi="Times New Roman" w:eastAsia="Times New Roman" w:cs="Times New Roman"/>
          <w:lang w:val="en-US"/>
        </w:rPr>
        <w:t xml:space="preserve"> Ushbu shartnoma boʻyicha </w:t>
      </w:r>
      <w:r>
        <w:rPr>
          <w:rFonts w:ascii="Times New Roman" w:hAnsi="Times New Roman" w:eastAsia="Times New Roman" w:cs="Times New Roman"/>
          <w:b/>
          <w:bCs/>
          <w:lang w:val="en-US"/>
        </w:rPr>
        <w:t xml:space="preserve">TOMONLAR</w:t>
      </w:r>
      <w:r>
        <w:rPr>
          <w:rFonts w:ascii="Times New Roman" w:hAnsi="Times New Roman" w:eastAsia="Times New Roman" w:cs="Times New Roman"/>
          <w:lang w:val="en-US"/>
        </w:rPr>
        <w:t xml:space="preserve"> quyidagilarga majburdirlar:</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Oʻzbekiston</w:t>
      </w:r>
      <w:r>
        <w:rPr>
          <w:rFonts w:ascii="Times New Roman" w:hAnsi="Times New Roman" w:eastAsia="Times New Roman" w:cs="Times New Roman"/>
          <w:lang w:val="en-US"/>
        </w:rPr>
        <w:t xml:space="preserve"> Respublikasining amaldagi qonunchiligi talablariga rioya qilish;</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tuzilgan</w:t>
      </w:r>
      <w:r>
        <w:rPr>
          <w:rFonts w:ascii="Times New Roman" w:hAnsi="Times New Roman" w:eastAsia="Times New Roman" w:cs="Times New Roman"/>
          <w:lang w:val="en-US"/>
        </w:rPr>
        <w:t xml:space="preserve"> </w:t>
      </w:r>
      <w:r>
        <w:rPr>
          <w:rFonts w:ascii="Times New Roman" w:hAnsi="Times New Roman" w:eastAsia="Times New Roman" w:cs="Times New Roman"/>
          <w:lang w:val="uz-Cyrl-UZ"/>
        </w:rPr>
        <w:t xml:space="preserve">ushbu shartnoma </w:t>
      </w:r>
      <w:r>
        <w:rPr>
          <w:rFonts w:ascii="Times New Roman" w:hAnsi="Times New Roman" w:eastAsia="Times New Roman" w:cs="Times New Roman"/>
          <w:lang w:val="en-US"/>
        </w:rPr>
        <w:t xml:space="preserve">talablariga muvofiq oʻz zimmasiga olgan majburiyatlarini oʻz vaqtida va tegishli tartibda bajarish.</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4.3.  </w:t>
      </w:r>
      <w:bookmarkStart w:id="4" w:name="OLE_LINK15"/>
      <w:r/>
      <w:bookmarkStart w:id="5" w:name="OLE_LINK16"/>
      <w:r>
        <w:rPr>
          <w:rFonts w:ascii="Times New Roman" w:hAnsi="Times New Roman" w:cs="Times New Roman"/>
          <w:b/>
          <w:bCs/>
          <w:lang w:val="en-US"/>
        </w:rPr>
        <w:t xml:space="preserve">BUYURTMACHI</w:t>
      </w:r>
      <w:r>
        <w:rPr>
          <w:rFonts w:ascii="Times New Roman" w:hAnsi="Times New Roman" w:eastAsia="Times New Roman" w:cs="Times New Roman"/>
          <w:b/>
          <w:lang w:val="en-US"/>
        </w:rPr>
        <w:t xml:space="preserve">  </w:t>
      </w:r>
      <w:bookmarkEnd w:id="4"/>
      <w:r/>
      <w:bookmarkEnd w:id="5"/>
      <w:r>
        <w:rPr>
          <w:rFonts w:ascii="Times New Roman" w:hAnsi="Times New Roman" w:cs="Times New Roman"/>
          <w:bCs/>
          <w:lang w:val="uz-Cyrl-UZ"/>
        </w:rPr>
        <w:t xml:space="preserve">quyidagilarga majbur</w:t>
      </w:r>
      <w:r>
        <w:rPr>
          <w:rFonts w:ascii="Times New Roman" w:hAnsi="Times New Roman" w:eastAsia="Times New Roman" w:cs="Times New Roman"/>
          <w:bCs/>
          <w:lang w:val="en-US"/>
        </w:rPr>
        <w:t xml:space="preserve">:</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shartnoma boʻyicha oʻz vaqtida dastlabki va yakuniy toʻlovni </w:t>
      </w:r>
      <w:r>
        <w:rPr>
          <w:rFonts w:ascii="Times New Roman" w:hAnsi="Times New Roman" w:eastAsia="Times New Roman" w:cs="Times New Roman"/>
          <w:lang w:val="uz-Cyrl-UZ"/>
        </w:rPr>
        <w:t xml:space="preserve">amalga oshirish</w:t>
      </w:r>
      <w:r>
        <w:rPr>
          <w:rFonts w:ascii="Times New Roman" w:hAnsi="Times New Roman" w:eastAsia="Times New Roman" w:cs="Times New Roman"/>
          <w:lang w:val="en-US"/>
        </w:rPr>
        <w:t xml:space="preserve">;</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4.4.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quyidagilarga majbur:</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w:t>
      </w:r>
      <w:r>
        <w:rPr>
          <w:rFonts w:ascii="Times New Roman" w:hAnsi="Times New Roman" w:eastAsia="Times New Roman" w:cs="Times New Roman"/>
          <w:lang w:val="uz-Cyrl-UZ"/>
        </w:rPr>
        <w:t xml:space="preserve">Shartnomada</w:t>
      </w:r>
      <w:r>
        <w:rPr>
          <w:rFonts w:ascii="Times New Roman" w:hAnsi="Times New Roman" w:eastAsia="Times New Roman" w:cs="Times New Roman"/>
          <w:lang w:val="en-US"/>
        </w:rPr>
        <w:t xml:space="preserve"> belgilangan muddatlarda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
          <w:bCs/>
          <w:lang w:val="en-US"/>
        </w:rPr>
        <w:t xml:space="preserve">ni</w:t>
      </w:r>
      <w:r>
        <w:rPr>
          <w:rFonts w:ascii="Times New Roman" w:hAnsi="Times New Roman" w:eastAsia="Times New Roman" w:cs="Times New Roman"/>
          <w:lang w:val="en-US"/>
        </w:rPr>
        <w:t xml:space="preserve"> </w:t>
      </w:r>
      <w:r>
        <w:rPr>
          <w:rFonts w:ascii="Times New Roman" w:hAnsi="Times New Roman" w:cs="Times New Roman"/>
          <w:b/>
          <w:bCs/>
          <w:lang w:val="en-US"/>
        </w:rPr>
        <w:t xml:space="preserve">BUYURTMACHI</w:t>
      </w:r>
      <w:r>
        <w:rPr>
          <w:rFonts w:ascii="Times New Roman" w:hAnsi="Times New Roman" w:eastAsia="Times New Roman" w:cs="Times New Roman"/>
          <w:b/>
          <w:bCs/>
          <w:lang w:val="en-US"/>
        </w:rPr>
        <w:t xml:space="preserve">ga</w:t>
      </w:r>
      <w:r>
        <w:rPr>
          <w:rFonts w:ascii="Times New Roman" w:hAnsi="Times New Roman" w:eastAsia="Times New Roman" w:cs="Times New Roman"/>
          <w:lang w:val="en-US"/>
        </w:rPr>
        <w:t xml:space="preserve"> topshirish;</w:t>
      </w:r>
      <w:r>
        <w:rPr>
          <w:rFonts w:ascii="Times New Roman" w:hAnsi="Times New Roman" w:eastAsia="Times New Roman" w:cs="Times New Roman"/>
          <w:lang w:val="en-US"/>
        </w:rPr>
      </w:r>
      <w:r>
        <w:rPr>
          <w:rFonts w:ascii="Times New Roman" w:hAnsi="Times New Roman" w:eastAsia="Times New Roman" w:cs="Times New Roman"/>
          <w:lang w:val="en-US"/>
        </w:rPr>
      </w:r>
    </w:p>
    <w:p>
      <w:pPr>
        <w:pBdr/>
        <w:tabs>
          <w:tab w:val="left" w:leader="none" w:pos="0"/>
          <w:tab w:val="left" w:leader="none" w:pos="284"/>
        </w:tabs>
        <w:spacing w:after="0" w:line="288" w:lineRule="auto"/>
        <w:ind/>
        <w:jc w:val="center"/>
        <w:rPr>
          <w:rFonts w:ascii="Times New Roman" w:hAnsi="Times New Roman" w:eastAsia="Times New Roman" w:cs="Times New Roman"/>
          <w:lang w:val="uz-Cyrl-UZ"/>
        </w:rPr>
      </w:pPr>
      <w:r>
        <w:rPr>
          <w:rFonts w:ascii="Times New Roman" w:hAnsi="Times New Roman" w:eastAsia="Times New Roman" w:cs="Times New Roman"/>
          <w:lang w:val="uz-Cyrl-UZ"/>
        </w:rPr>
      </w:r>
      <w:r>
        <w:rPr>
          <w:rFonts w:ascii="Times New Roman" w:hAnsi="Times New Roman" w:eastAsia="Times New Roman" w:cs="Times New Roman"/>
          <w:lang w:val="uz-Cyrl-UZ"/>
        </w:rPr>
      </w:r>
      <w:r>
        <w:rPr>
          <w:rFonts w:ascii="Times New Roman" w:hAnsi="Times New Roman" w:eastAsia="Times New Roman" w:cs="Times New Roman"/>
          <w:lang w:val="uz-Cyrl-UZ"/>
        </w:rPr>
      </w:r>
    </w:p>
    <w:p>
      <w:pPr>
        <w:pBdr/>
        <w:tabs>
          <w:tab w:val="left" w:leader="none" w:pos="284"/>
          <w:tab w:val="left" w:leader="none" w:pos="426"/>
        </w:tabs>
        <w:spacing w:after="0" w:line="288" w:lineRule="auto"/>
        <w:ind/>
        <w:jc w:val="center"/>
        <w:rPr>
          <w:rFonts w:ascii="Times New Roman" w:hAnsi="Times New Roman" w:eastAsia="Times New Roman" w:cs="Times New Roman"/>
          <w:b/>
          <w:lang w:val="en-US"/>
        </w:rPr>
      </w:pPr>
      <w:r>
        <w:rPr>
          <w:rFonts w:ascii="Times New Roman" w:hAnsi="Times New Roman" w:cs="Times New Roman"/>
          <w:b/>
          <w:lang w:val="en-US"/>
        </w:rPr>
        <w:t xml:space="preserve">IV</w:t>
      </w:r>
      <w:r>
        <w:rPr>
          <w:rFonts w:ascii="Times New Roman" w:hAnsi="Times New Roman" w:eastAsia="Times New Roman" w:cs="Times New Roman"/>
          <w:b/>
          <w:lang w:val="en-US"/>
        </w:rPr>
        <w:t xml:space="preserve">. DAʼVOLARNI TAQDIM ETISH VA KOʻRIB CHIQISH TARTIBI</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6.1.</w:t>
      </w:r>
      <w:r>
        <w:rPr>
          <w:rFonts w:ascii="Times New Roman" w:hAnsi="Times New Roman" w:eastAsia="Times New Roman" w:cs="Times New Roman"/>
          <w:lang w:val="en-US"/>
        </w:rPr>
        <w:t xml:space="preserve"> Ushbu shartnoma boʻyicha huquqlari va qonuniy manfaatlari buzilgan </w:t>
      </w:r>
      <w:r>
        <w:rPr>
          <w:rFonts w:ascii="Times New Roman" w:hAnsi="Times New Roman" w:eastAsia="Times New Roman" w:cs="Times New Roman"/>
          <w:b/>
          <w:lang w:val="en-US"/>
        </w:rPr>
        <w:t xml:space="preserve">Tomon </w:t>
      </w:r>
      <w:r>
        <w:rPr>
          <w:rFonts w:ascii="Times New Roman" w:hAnsi="Times New Roman" w:eastAsia="Times New Roman" w:cs="Times New Roman"/>
          <w:lang w:val="en-US"/>
        </w:rPr>
        <w:t xml:space="preserve">boshqa </w:t>
      </w:r>
      <w:r>
        <w:rPr>
          <w:rFonts w:ascii="Times New Roman" w:hAnsi="Times New Roman" w:eastAsia="Times New Roman" w:cs="Times New Roman"/>
          <w:b/>
          <w:lang w:val="en-US"/>
        </w:rPr>
        <w:t xml:space="preserve">Tomonga </w:t>
      </w:r>
      <w:r>
        <w:rPr>
          <w:rFonts w:ascii="Times New Roman" w:hAnsi="Times New Roman" w:eastAsia="Times New Roman" w:cs="Times New Roman"/>
          <w:lang w:val="en-US"/>
        </w:rPr>
        <w:t xml:space="preserve">qonun hujjatlarida belgilangan tartibda va muddatlarda daʼvolar qoʻyish huquqiga ega.</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6.2.</w:t>
      </w:r>
      <w:r>
        <w:rPr>
          <w:rFonts w:ascii="Times New Roman" w:hAnsi="Times New Roman" w:eastAsia="Times New Roman" w:cs="Times New Roman"/>
          <w:lang w:val="en-US"/>
        </w:rPr>
        <w:t xml:space="preserve"> Ushbu shartnoma boʻyicha daʼvo arizasi berilgan </w:t>
      </w:r>
      <w:r>
        <w:rPr>
          <w:rFonts w:ascii="Times New Roman" w:hAnsi="Times New Roman" w:eastAsia="Times New Roman" w:cs="Times New Roman"/>
          <w:b/>
          <w:lang w:val="en-US"/>
        </w:rPr>
        <w:t xml:space="preserve">TOMON </w:t>
      </w:r>
      <w:r>
        <w:rPr>
          <w:rFonts w:ascii="Times New Roman" w:hAnsi="Times New Roman" w:eastAsia="Times New Roman" w:cs="Times New Roman"/>
          <w:lang w:val="en-US"/>
        </w:rPr>
        <w:t xml:space="preserve">daʼvo olingan kundan boshlab 30 (oʻttiz) kun ichida ushbu daʼvoga yozma javob berishga majburdir.</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6.3.</w:t>
      </w:r>
      <w:r>
        <w:rPr>
          <w:rFonts w:ascii="Times New Roman" w:hAnsi="Times New Roman" w:eastAsia="Times New Roman" w:cs="Times New Roman"/>
          <w:lang w:val="en-US"/>
        </w:rPr>
        <w:t xml:space="preserve"> Belgilangan muddatlarda daʼvo arizasi rad et</w:t>
      </w:r>
      <w:r>
        <w:rPr>
          <w:rFonts w:ascii="Times New Roman" w:hAnsi="Times New Roman" w:cs="Times New Roman"/>
          <w:lang w:val="uz-Cyrl-UZ"/>
        </w:rPr>
        <w:t xml:space="preserve">il</w:t>
      </w:r>
      <w:r>
        <w:rPr>
          <w:rFonts w:ascii="Times New Roman" w:hAnsi="Times New Roman" w:eastAsia="Times New Roman" w:cs="Times New Roman"/>
          <w:lang w:val="en-US"/>
        </w:rPr>
        <w:t xml:space="preserve">gan</w:t>
      </w: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(qisman rad etilgan)  yoki javob ololmagan </w:t>
      </w:r>
      <w:r>
        <w:rPr>
          <w:rFonts w:ascii="Times New Roman" w:hAnsi="Times New Roman" w:eastAsia="Times New Roman" w:cs="Times New Roman"/>
          <w:b/>
          <w:lang w:val="en-US"/>
        </w:rPr>
        <w:t xml:space="preserve">TOMON</w:t>
      </w:r>
      <w:r>
        <w:rPr>
          <w:rFonts w:ascii="Times New Roman" w:hAnsi="Times New Roman" w:cs="Times New Roman"/>
          <w:lang w:val="uz-Cyrl-UZ"/>
        </w:rPr>
        <w:t xml:space="preserve">,</w:t>
      </w:r>
      <w:r>
        <w:rPr>
          <w:rFonts w:ascii="Times New Roman" w:hAnsi="Times New Roman" w:eastAsia="Times New Roman" w:cs="Times New Roman"/>
          <w:lang w:val="en-US"/>
        </w:rPr>
        <w:t xml:space="preserve"> tegishli sud qarorini olish uchun Toshkent shahar </w:t>
      </w:r>
      <w:r>
        <w:rPr>
          <w:rFonts w:ascii="Times New Roman" w:hAnsi="Times New Roman" w:eastAsia="Times New Roman" w:cs="Times New Roman"/>
          <w:lang w:val="uz-Cyrl-UZ"/>
        </w:rPr>
        <w:t xml:space="preserve">iqtisodiy</w:t>
      </w:r>
      <w:r>
        <w:rPr>
          <w:rFonts w:ascii="Times New Roman" w:hAnsi="Times New Roman" w:eastAsia="Times New Roman" w:cs="Times New Roman"/>
          <w:lang w:val="en-US"/>
        </w:rPr>
        <w:t xml:space="preserve"> sudiga daʼvo arizasi bilan murojaat qilishi mumkin.</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r>
        <w:rPr>
          <w:rFonts w:ascii="Times New Roman" w:hAnsi="Times New Roman" w:eastAsia="Times New Roman" w:cs="Times New Roman"/>
          <w:lang w:val="en-US"/>
        </w:rPr>
      </w:r>
    </w:p>
    <w:p>
      <w:pPr>
        <w:pBdr/>
        <w:tabs>
          <w:tab w:val="left" w:leader="none" w:pos="426"/>
          <w:tab w:val="left" w:leader="none" w:pos="1134"/>
          <w:tab w:val="left" w:leader="none" w:pos="1276"/>
        </w:tabs>
        <w:spacing w:after="0" w:line="288" w:lineRule="auto"/>
        <w:ind/>
        <w:jc w:val="center"/>
        <w:rPr>
          <w:rFonts w:ascii="Times New Roman" w:hAnsi="Times New Roman" w:eastAsia="Times New Roman" w:cs="Times New Roman"/>
          <w:b/>
          <w:lang w:val="en-US"/>
        </w:rPr>
      </w:pPr>
      <w:r>
        <w:rPr>
          <w:rFonts w:ascii="Times New Roman" w:hAnsi="Times New Roman" w:cs="Times New Roman"/>
          <w:b/>
          <w:lang w:val="en-US"/>
        </w:rPr>
        <w:t xml:space="preserve">V</w:t>
      </w:r>
      <w:r>
        <w:rPr>
          <w:rFonts w:ascii="Times New Roman" w:hAnsi="Times New Roman" w:eastAsia="Times New Roman" w:cs="Times New Roman"/>
          <w:b/>
          <w:lang w:val="en-US"/>
        </w:rPr>
        <w:t xml:space="preserve">. SHARTNOMA </w:t>
      </w:r>
      <w:r>
        <w:rPr>
          <w:rFonts w:ascii="Times New Roman" w:hAnsi="Times New Roman" w:eastAsia="Times New Roman" w:cs="Times New Roman"/>
          <w:b/>
          <w:lang w:val="uz-Cyrl-UZ"/>
        </w:rPr>
        <w:t xml:space="preserve">BOʻYICHA </w:t>
      </w:r>
      <w:r>
        <w:rPr>
          <w:rFonts w:ascii="Times New Roman" w:hAnsi="Times New Roman" w:eastAsia="Times New Roman" w:cs="Times New Roman"/>
          <w:b/>
          <w:lang w:val="en-US"/>
        </w:rPr>
        <w:t xml:space="preserve">MAJBURIYATLARINI </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tabs>
          <w:tab w:val="left" w:leader="none" w:pos="426"/>
          <w:tab w:val="left" w:leader="none" w:pos="1134"/>
          <w:tab w:val="left" w:leader="none" w:pos="1276"/>
        </w:tabs>
        <w:spacing w:after="0" w:line="288"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BUZGANLIK UCHUN JAVOBGARLIK</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7.1.</w:t>
      </w:r>
      <w:r>
        <w:rPr>
          <w:rFonts w:ascii="Times New Roman" w:hAnsi="Times New Roman" w:eastAsia="Times New Roman" w:cs="Times New Roman"/>
          <w:lang w:val="en-US"/>
        </w:rPr>
        <w:t xml:space="preserve"> Mazkur shartnoma boʻyicha majburiyatlarni bajarmaganlik yoki lozim darajada bajarmaganlik uchun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va </w:t>
      </w:r>
      <w:r>
        <w:rPr>
          <w:rFonts w:ascii="Times New Roman" w:hAnsi="Times New Roman" w:cs="Times New Roman"/>
          <w:b/>
          <w:bCs/>
          <w:lang w:val="en-US"/>
        </w:rPr>
        <w:t xml:space="preserve">BUYURTMACHI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Oʻzbekiston Respublikasining amaldagi qonunchiligiga muvofiq javobgar boʻladilar.</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bCs/>
          <w:lang w:val="en-US"/>
        </w:rPr>
      </w:pPr>
      <w:r>
        <w:rPr>
          <w:rFonts w:ascii="Times New Roman" w:hAnsi="Times New Roman" w:eastAsia="Times New Roman" w:cs="Times New Roman"/>
          <w:b/>
          <w:lang w:val="en-US"/>
        </w:rPr>
        <w:t xml:space="preserve">7.2.</w:t>
      </w:r>
      <w:r>
        <w:rPr>
          <w:rFonts w:ascii="Times New Roman" w:hAnsi="Times New Roman" w:eastAsia="Times New Roman" w:cs="Times New Roman"/>
          <w:lang w:val="en-US"/>
        </w:rPr>
        <w:t xml:space="preserve">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
          <w:bCs/>
          <w:lang w:val="en-US"/>
        </w:rPr>
        <w:t xml:space="preserve">ni</w:t>
      </w:r>
      <w:r>
        <w:rPr>
          <w:rFonts w:ascii="Times New Roman" w:hAnsi="Times New Roman" w:eastAsia="Times New Roman" w:cs="Times New Roman"/>
          <w:bCs/>
          <w:lang w:val="en-US"/>
        </w:rPr>
        <w:t xml:space="preserve"> topshirish muddatlari oʻz vaqtida bajarilmagan taqdirda,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cs="Times New Roman"/>
          <w:b/>
          <w:bCs/>
          <w:lang w:val="en-US"/>
        </w:rPr>
        <w:t xml:space="preserve">BUYURTMACHI</w:t>
      </w:r>
      <w:r>
        <w:rPr>
          <w:rFonts w:ascii="Times New Roman" w:hAnsi="Times New Roman" w:eastAsia="Times New Roman" w:cs="Times New Roman"/>
          <w:b/>
          <w:lang w:val="uz-Cyrl-UZ"/>
        </w:rPr>
        <w:t xml:space="preserve">ga</w:t>
      </w:r>
      <w:r>
        <w:rPr>
          <w:rFonts w:ascii="Times New Roman" w:hAnsi="Times New Roman" w:eastAsia="Times New Roman" w:cs="Times New Roman"/>
          <w:bCs/>
          <w:lang w:val="en-US"/>
        </w:rPr>
        <w:t xml:space="preserve"> kechiktirilgan har bir kun uchun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Cs/>
          <w:lang w:val="en-US"/>
        </w:rPr>
        <w:t xml:space="preserve"> qiymatining 0,05% miqdorida, lekin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Cs/>
          <w:lang w:val="uz-Cyrl-UZ"/>
        </w:rPr>
        <w:t xml:space="preserve"> </w:t>
      </w:r>
      <w:r>
        <w:rPr>
          <w:rFonts w:ascii="Times New Roman" w:hAnsi="Times New Roman" w:eastAsia="Times New Roman" w:cs="Times New Roman"/>
          <w:bCs/>
          <w:lang w:val="en-US"/>
        </w:rPr>
        <w:t xml:space="preserve">qiymatining 50% dan koʻp boʻlmagan miqdorda jarima toʻlaydi.</w:t>
      </w:r>
      <w:r>
        <w:rPr>
          <w:rFonts w:ascii="Times New Roman" w:hAnsi="Times New Roman" w:eastAsia="Times New Roman" w:cs="Times New Roman"/>
          <w:bCs/>
          <w:lang w:val="en-US"/>
        </w:rPr>
      </w:r>
      <w:r>
        <w:rPr>
          <w:rFonts w:ascii="Times New Roman" w:hAnsi="Times New Roman" w:eastAsia="Times New Roman" w:cs="Times New Roman"/>
          <w:bCs/>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7.3.</w:t>
      </w:r>
      <w:r>
        <w:rPr>
          <w:rFonts w:ascii="Times New Roman" w:hAnsi="Times New Roman" w:eastAsia="Times New Roman" w:cs="Times New Roman"/>
          <w:lang w:val="en-US"/>
        </w:rPr>
        <w:t xml:space="preserve"> Ushbu Shartnomada nazarda tutilgan muddatlarda toʻlovni oʻz vaqtida toʻlamaganlik va (yoki) kechiktirganlik uchun </w:t>
      </w:r>
      <w:r>
        <w:rPr>
          <w:rFonts w:ascii="Times New Roman" w:hAnsi="Times New Roman" w:cs="Times New Roman"/>
          <w:b/>
          <w:bCs/>
          <w:lang w:val="en-US"/>
        </w:rPr>
        <w:t xml:space="preserve">BUYURTMACHI</w:t>
      </w:r>
      <w:r>
        <w:rPr>
          <w:rFonts w:ascii="Times New Roman" w:hAnsi="Times New Roman" w:eastAsia="Times New Roman" w:cs="Times New Roman"/>
          <w:lang w:val="en-US"/>
        </w:rPr>
        <w:t xml:space="preserve">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lang w:val="en-US"/>
        </w:rPr>
        <w:t xml:space="preserve"> kechiktirilgan har bir kun uchun 0,04% miqdorida, lekin kechiktirilgan toʻlovning 50% dan koʻp boʻlmagan miqdorda jarima toʻlaydi.</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VI. FORS-MAJOR HOLATLARI</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bCs/>
          <w:lang w:val="en-US"/>
        </w:rPr>
      </w:pPr>
      <w:r>
        <w:rPr>
          <w:rFonts w:ascii="Times New Roman" w:hAnsi="Times New Roman" w:eastAsia="Times New Roman" w:cs="Times New Roman"/>
          <w:b/>
          <w:lang w:val="en-US"/>
        </w:rPr>
        <w:t xml:space="preserve">8.1.</w:t>
      </w:r>
      <w:r>
        <w:rPr>
          <w:rFonts w:ascii="Times New Roman" w:hAnsi="Times New Roman" w:eastAsia="Times New Roman" w:cs="Times New Roman"/>
          <w:lang w:val="en-US"/>
        </w:rPr>
        <w:t xml:space="preserve"> </w:t>
      </w:r>
      <w:r>
        <w:rPr>
          <w:rFonts w:ascii="Times New Roman" w:hAnsi="Times New Roman" w:eastAsia="Times New Roman" w:cs="Times New Roman"/>
          <w:b/>
          <w:bCs/>
          <w:lang w:val="en-US"/>
        </w:rPr>
        <w:t xml:space="preserve">TOMONLAR</w:t>
      </w:r>
      <w:r>
        <w:rPr>
          <w:rFonts w:ascii="Times New Roman" w:hAnsi="Times New Roman" w:eastAsia="Times New Roman" w:cs="Times New Roman"/>
          <w:b/>
          <w:lang w:val="en-US"/>
        </w:rPr>
        <w:t xml:space="preserve"> </w:t>
      </w:r>
      <w:r>
        <w:rPr>
          <w:rFonts w:ascii="Times New Roman" w:hAnsi="Times New Roman" w:eastAsia="Times New Roman" w:cs="Times New Roman"/>
          <w:bCs/>
          <w:lang w:val="en-US"/>
        </w:rPr>
        <w:t xml:space="preserve">shartnoma</w:t>
      </w:r>
      <w:r>
        <w:rPr>
          <w:rFonts w:ascii="Times New Roman" w:hAnsi="Times New Roman" w:eastAsia="Times New Roman" w:cs="Times New Roman"/>
          <w:b/>
          <w:lang w:val="en-US"/>
        </w:rPr>
        <w:t xml:space="preserve"> </w:t>
      </w:r>
      <w:r>
        <w:rPr>
          <w:rFonts w:ascii="Times New Roman" w:hAnsi="Times New Roman" w:eastAsia="Times New Roman" w:cs="Times New Roman"/>
          <w:bCs/>
          <w:lang w:val="en-US"/>
        </w:rPr>
        <w:t xml:space="preserve">boʻyicha majburiyatlarni bajarmaganliklari uchun, agar ularni bajarishning ilojsizligi shartnoma boʻyicha majburiyatlarning bajarilishiga bevosita taʼsir qiluvchi tabiiy ofatlar</w:t>
      </w:r>
      <w:r>
        <w:rPr>
          <w:rFonts w:ascii="Times New Roman" w:hAnsi="Times New Roman" w:eastAsia="Times New Roman" w:cs="Times New Roman"/>
          <w:bCs/>
          <w:lang w:val="en-US"/>
        </w:rPr>
        <w:t xml:space="preserve"> yoki harbiy harakatlar, shuningdek, davlat organlari tomonidan ushbu shartnoma shartlarini bajarishga toʻsqinlik qiluvchi qonun hujjatlarini qabul qilish va (yoki) oʻzgartirish kabi fors-major holatlari natijasida yuz bergan boʻlsa, javobgar boʻlmaydilar.</w:t>
      </w:r>
      <w:r>
        <w:rPr>
          <w:rFonts w:ascii="Times New Roman" w:hAnsi="Times New Roman" w:eastAsia="Times New Roman" w:cs="Times New Roman"/>
          <w:bCs/>
          <w:lang w:val="en-US"/>
        </w:rPr>
      </w:r>
      <w:r>
        <w:rPr>
          <w:rFonts w:ascii="Times New Roman" w:hAnsi="Times New Roman" w:eastAsia="Times New Roman" w:cs="Times New Roman"/>
          <w:bCs/>
          <w:lang w:val="en-US"/>
        </w:rPr>
      </w:r>
    </w:p>
    <w:p>
      <w:pPr>
        <w:pBdr/>
        <w:spacing w:after="0" w:line="288" w:lineRule="auto"/>
        <w:ind w:firstLine="284"/>
        <w:jc w:val="both"/>
        <w:rPr>
          <w:rFonts w:ascii="Times New Roman" w:hAnsi="Times New Roman" w:eastAsia="Times New Roman" w:cs="Times New Roman"/>
          <w:bCs/>
          <w:lang w:val="en-US"/>
        </w:rPr>
      </w:pPr>
      <w:r>
        <w:rPr>
          <w:rFonts w:ascii="Times New Roman" w:hAnsi="Times New Roman" w:eastAsia="Times New Roman" w:cs="Times New Roman"/>
          <w:bCs/>
          <w:lang w:val="en-US"/>
        </w:rPr>
      </w:r>
      <w:r>
        <w:rPr>
          <w:rFonts w:ascii="Times New Roman" w:hAnsi="Times New Roman" w:eastAsia="Times New Roman" w:cs="Times New Roman"/>
          <w:bCs/>
          <w:lang w:val="en-US"/>
        </w:rPr>
      </w:r>
      <w:r>
        <w:rPr>
          <w:rFonts w:ascii="Times New Roman" w:hAnsi="Times New Roman" w:eastAsia="Times New Roman" w:cs="Times New Roman"/>
          <w:bCs/>
          <w:lang w:val="en-US"/>
        </w:rPr>
      </w:r>
    </w:p>
    <w:p>
      <w:pPr>
        <w:pBdr/>
        <w:spacing w:after="0" w:line="288" w:lineRule="auto"/>
        <w:ind w:firstLine="709"/>
        <w:jc w:val="center"/>
        <w:rPr>
          <w:rFonts w:ascii="Times New Roman" w:hAnsi="Times New Roman" w:cs="Times New Roman"/>
          <w:b/>
          <w:lang w:val="en-US"/>
        </w:rPr>
      </w:pPr>
      <w:r>
        <w:rPr>
          <w:rFonts w:ascii="Times New Roman" w:hAnsi="Times New Roman" w:eastAsia="Times New Roman" w:cs="Times New Roman"/>
          <w:b/>
          <w:lang w:val="en-US"/>
        </w:rPr>
        <w:t xml:space="preserve">VII.</w:t>
      </w:r>
      <w:r>
        <w:rPr>
          <w:rFonts w:ascii="Times New Roman" w:hAnsi="Times New Roman" w:cs="Times New Roman"/>
          <w:b/>
          <w:lang w:val="en-US"/>
        </w:rPr>
        <w:t xml:space="preserve"> KORRUPSIYAGA QARSHI SHARTLAR</w:t>
      </w:r>
      <w:r>
        <w:rPr>
          <w:rFonts w:ascii="Times New Roman" w:hAnsi="Times New Roman" w:cs="Times New Roman"/>
          <w:b/>
          <w:lang w:val="en-US"/>
        </w:rPr>
      </w:r>
      <w:r>
        <w:rPr>
          <w:rFonts w:ascii="Times New Roman" w:hAnsi="Times New Roman" w:cs="Times New Roman"/>
          <w:b/>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.1</w:t>
      </w:r>
      <w:r>
        <w:rPr>
          <w:rFonts w:ascii="Times New Roman" w:hAnsi="Times New Roman" w:cs="Times New Roman"/>
          <w:lang w:val="uz-Cyrl-UZ"/>
        </w:rPr>
        <w:t xml:space="preserve">.</w:t>
      </w:r>
      <w:r>
        <w:rPr>
          <w:rFonts w:ascii="Times New Roman" w:hAnsi="Times New Roman" w:cs="Times New Roman"/>
          <w:lang w:val="en-US"/>
        </w:rPr>
        <w:t xml:space="preserve"> Mazkur shartnoma boʻyicha oʻz majburiyatlarini bajarishda tomonlar, ularning xodimlari yoki vositachilari har qanday shaxsga toʻgʻridan-toʻgʻri yoki bilvos</w:t>
      </w:r>
      <w:r>
        <w:rPr>
          <w:rFonts w:ascii="Times New Roman" w:hAnsi="Times New Roman" w:cs="Times New Roman"/>
          <w:lang w:val="en-US"/>
        </w:rPr>
        <w:t xml:space="preserve">ita pul yoki qimmatbaho narsalarni toʻlamaydi, toʻlashni taklif qilmaydi yoki toʻlashga ruxsat bermaydi. Har qanday shaxslarning qarorlari oʻzgartirishlari uchun yoki nomaqbul ustunlikka erishish yoki boshqa nomuvofiq maqsadlarga erishishga yoʻl qoʻymaydi.</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.2.</w:t>
      </w:r>
      <w:r>
        <w:rPr>
          <w:rFonts w:ascii="Times New Roman" w:hAnsi="Times New Roman" w:cs="Times New Roman"/>
          <w:lang w:val="en-US"/>
        </w:rPr>
        <w:t xml:space="preserve"> Tomonlar, ularning xodimlari yoki vos</w:t>
      </w:r>
      <w:r>
        <w:rPr>
          <w:rFonts w:ascii="Times New Roman" w:hAnsi="Times New Roman" w:cs="Times New Roman"/>
          <w:lang w:val="en-US"/>
        </w:rPr>
        <w:t xml:space="preserve">itachilari ushbu shartnoma boʻyicha oʻz majburiyatlarini bajarayotganda amaldagi qonunchilikda pora berish(olish), shuningdek amaldagi qonun hujjatlarini yoki korrupsiyaga qarshi xalqaro aktlar talablarini buzuvchi boshqa harakatlarni amalga oshirmaydilar.</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.3.</w:t>
      </w:r>
      <w:r>
        <w:rPr>
          <w:rFonts w:ascii="Times New Roman" w:hAnsi="Times New Roman" w:cs="Times New Roman"/>
          <w:lang w:val="en-US"/>
        </w:rPr>
        <w:t xml:space="preserve"> Agar tomonlarda</w:t>
      </w:r>
      <w:r>
        <w:rPr>
          <w:rFonts w:ascii="Times New Roman" w:hAnsi="Times New Roman" w:cs="Times New Roman"/>
          <w:lang w:val="en-US"/>
        </w:rPr>
        <w:t xml:space="preserve">n biri ushbu bandning har qanday qoidalarining buzilishi sodir boʻlgan yoki sodir boʻlishi mumkin deb gumon qilsa, tegishli tomon boshqa tomonni yozma ravishda xabardor qilish majburiyatini oladi. Yozma bildirishnomada tomon boshqa tomon, uning xodimlari y</w:t>
      </w:r>
      <w:r>
        <w:rPr>
          <w:rFonts w:ascii="Times New Roman" w:hAnsi="Times New Roman" w:cs="Times New Roman"/>
          <w:lang w:val="en-US"/>
        </w:rPr>
        <w:t xml:space="preserve">oki vositachilari tomonidan ushbu bandning har qanday qoidalari buzilishi sodir boʻlgan yoki sodir boʻlishi mumkin boʻlganligini ishonchli tasdiqlovchi yoki ishontirish uchun asos boʻladigan faktlarga havola qilishi yoki materiallarni taqdim qilishi kerak.</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.4.</w:t>
      </w:r>
      <w:r>
        <w:rPr>
          <w:rFonts w:ascii="Times New Roman" w:hAnsi="Times New Roman" w:cs="Times New Roman"/>
          <w:lang w:val="en-US"/>
        </w:rPr>
        <w:t xml:space="preserve"> Agar Tomonlardan biri ushbu band qoidalarini buzsa, boshqa Tomon shartnomani bir tomonlama bekor qilish toʻgʻrisida yozma bildirishnoma yuborish orqali shartnomani suddan tashqari bir tomonlama tartibda bekor qilishga haqli.</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w:t>
      </w:r>
      <w:r>
        <w:rPr>
          <w:rFonts w:ascii="Times New Roman" w:hAnsi="Times New Roman" w:cs="Times New Roman"/>
          <w:b/>
          <w:bCs/>
          <w:lang w:val="uz-Cyrl-UZ"/>
        </w:rPr>
        <w:t xml:space="preserve">5</w:t>
      </w:r>
      <w:r>
        <w:rPr>
          <w:rFonts w:ascii="Times New Roman" w:hAnsi="Times New Roman" w:cs="Times New Roman"/>
          <w:lang w:val="en-US"/>
        </w:rPr>
        <w:t xml:space="preserve">. shartnoma boʻyicha oʻz majburiyatlarini bajarishda tomonlar:</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t xml:space="preserve">korrupsiyaga qarshi kurashish toʻgʻrisidagi Oʻzbekiston Respublikasi qonunchiligi talablariga zid boʻlgan har qanday xatti-harakatlarini amalga oshirmaslik;</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t xml:space="preserve">shu jumladan pora taklif qilmasligi, vaʼda bermasligi, tovlamachilik qilmasligi, toʻgʻridan-toʻgʻri yoki bilvosita pora olishga, yaʼni moddiy boyliklar</w:t>
      </w:r>
      <w:r>
        <w:rPr>
          <w:rFonts w:ascii="Times New Roman" w:hAnsi="Times New Roman" w:cs="Times New Roman"/>
          <w:lang w:val="en-US"/>
        </w:rPr>
        <w:t xml:space="preserve"> yoki mulkiy imtiyozlarni olishga rozilik bermasligi, pora beruvchining manfaatlari yoʻlida davlat xizmatlari agentligi xodimi oʻz lavozimidan foydalangan holda amalga oshirishi yoki amalga oshirishi mumkin boʻlgan muayyan harakatlarni bajarmasligi shart. </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t xml:space="preserve">Tomonlar ushbu harakatlarning oldini olish uchun choralar koʻrilishini kafolatlaydilar.</w:t>
      </w:r>
      <w:r>
        <w:rPr>
          <w:rFonts w:ascii="Times New Roman" w:hAnsi="Times New Roman" w:cs="Times New Roman"/>
          <w:lang w:val="en-US"/>
        </w:rPr>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lang w:val="en-US"/>
        </w:rPr>
      </w:r>
    </w:p>
    <w:p>
      <w:pPr>
        <w:pBdr/>
        <w:tabs>
          <w:tab w:val="left" w:leader="none" w:pos="426"/>
          <w:tab w:val="left" w:leader="none" w:pos="862"/>
          <w:tab w:val="left" w:leader="none" w:pos="2552"/>
          <w:tab w:val="left" w:leader="none" w:pos="2694"/>
          <w:tab w:val="left" w:leader="none" w:pos="2977"/>
        </w:tabs>
        <w:spacing w:after="0" w:line="288"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VIII. YAKUNIY SHARTLAR</w:t>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.1.</w:t>
      </w:r>
      <w:r>
        <w:rPr>
          <w:rFonts w:ascii="Times New Roman" w:hAnsi="Times New Roman" w:eastAsia="Times New Roman" w:cs="Times New Roman"/>
          <w:lang w:val="en-US"/>
        </w:rPr>
        <w:t xml:space="preserve"> Ushbu shartnoma ushbu Shartnomaning 3.1-bandiga muvofiq va (yoki) </w:t>
      </w:r>
      <w:r>
        <w:rPr>
          <w:rFonts w:ascii="Times New Roman" w:hAnsi="Times New Roman" w:eastAsia="Times New Roman" w:cs="Times New Roman"/>
          <w:b/>
          <w:bCs/>
          <w:lang w:val="en-US"/>
        </w:rPr>
        <w:t xml:space="preserve">TOMONLAR</w:t>
      </w:r>
      <w:r>
        <w:rPr>
          <w:rFonts w:ascii="Times New Roman" w:hAnsi="Times New Roman" w:eastAsia="Times New Roman" w:cs="Times New Roman"/>
          <w:lang w:val="en-US"/>
        </w:rPr>
        <w:t xml:space="preserve"> tomonidan imzolangan kundan boshlab kuchga kiradi va </w:t>
      </w:r>
      <w:r>
        <w:rPr>
          <w:rFonts w:ascii="Times New Roman" w:hAnsi="Times New Roman" w:eastAsia="Times New Roman" w:cs="Times New Roman"/>
          <w:b/>
          <w:bCs/>
          <w:lang w:val="en-US"/>
        </w:rPr>
        <w:t xml:space="preserve">TOMONLAR</w:t>
      </w:r>
      <w:r>
        <w:rPr>
          <w:rFonts w:ascii="Times New Roman" w:hAnsi="Times New Roman" w:eastAsia="Times New Roman" w:cs="Times New Roman"/>
          <w:lang w:val="en-US"/>
        </w:rPr>
        <w:t xml:space="preserve"> oʻz majburiyatlarini toʻliq bajargunga qadar amal qiladi.</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.2.</w:t>
      </w:r>
      <w:r>
        <w:rPr>
          <w:rFonts w:ascii="Times New Roman" w:hAnsi="Times New Roman" w:eastAsia="Times New Roman" w:cs="Times New Roman"/>
          <w:lang w:val="en-US"/>
        </w:rPr>
        <w:t xml:space="preserve"> Ushbu Shartnomaga kiritilgan har qanday oʻzgartirish va qoʻshimchalar, agar ular yozma ravishda tuzilgan va tomonlarning vakolatli vakillari tomonidan imzolangan boʻlsa, </w:t>
      </w:r>
      <w:r>
        <w:rPr>
          <w:rFonts w:ascii="Times New Roman" w:hAnsi="Times New Roman" w:eastAsia="Times New Roman" w:cs="Times New Roman"/>
          <w:lang w:val="uz-Cyrl-UZ"/>
        </w:rPr>
        <w:t xml:space="preserve">haqiqiy hisoblanadi</w:t>
      </w:r>
      <w:r>
        <w:rPr>
          <w:rFonts w:ascii="Times New Roman" w:hAnsi="Times New Roman" w:eastAsia="Times New Roman" w:cs="Times New Roman"/>
          <w:lang w:val="en-US"/>
        </w:rPr>
        <w:t xml:space="preserve">.</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.3. </w:t>
      </w:r>
      <w:r>
        <w:rPr>
          <w:rFonts w:ascii="Times New Roman" w:hAnsi="Times New Roman" w:eastAsia="Times New Roman" w:cs="Times New Roman"/>
          <w:b/>
          <w:bCs/>
          <w:lang w:val="en-US"/>
        </w:rPr>
        <w:t xml:space="preserve">TOMONlarning</w:t>
      </w:r>
      <w:r>
        <w:rPr>
          <w:rFonts w:ascii="Times New Roman" w:hAnsi="Times New Roman" w:eastAsia="Times New Roman" w:cs="Times New Roman"/>
          <w:lang w:val="en-US"/>
        </w:rPr>
        <w:t xml:space="preserve"> hech biri boshqa </w:t>
      </w:r>
      <w:r>
        <w:rPr>
          <w:rFonts w:ascii="Times New Roman" w:hAnsi="Times New Roman" w:eastAsia="Times New Roman" w:cs="Times New Roman"/>
          <w:b/>
          <w:bCs/>
          <w:lang w:val="en-US"/>
        </w:rPr>
        <w:t xml:space="preserve">TOMON</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ning yozma roziligisiz shartnoma boʻyicha oʻz huquqlarini uchinchi </w:t>
      </w:r>
      <w:r>
        <w:rPr>
          <w:rFonts w:ascii="Times New Roman" w:hAnsi="Times New Roman" w:eastAsia="Times New Roman" w:cs="Times New Roman"/>
          <w:lang w:val="uz-Cyrl-UZ"/>
        </w:rPr>
        <w:t xml:space="preserve">tomon</w:t>
      </w:r>
      <w:r>
        <w:rPr>
          <w:rFonts w:ascii="Times New Roman" w:hAnsi="Times New Roman" w:eastAsia="Times New Roman" w:cs="Times New Roman"/>
          <w:lang w:val="en-US"/>
        </w:rPr>
        <w:t xml:space="preserve">ga oʻtkazishga haqli emas.</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.4.</w:t>
      </w:r>
      <w:r>
        <w:rPr>
          <w:rFonts w:ascii="Times New Roman" w:hAnsi="Times New Roman" w:eastAsia="Times New Roman" w:cs="Times New Roman"/>
          <w:lang w:val="en-US"/>
        </w:rPr>
        <w:t xml:space="preserve"> Ushbu shartnoma ikki nusxada tuzil</w:t>
      </w:r>
      <w:r>
        <w:rPr>
          <w:rFonts w:ascii="Times New Roman" w:hAnsi="Times New Roman" w:eastAsia="Times New Roman" w:cs="Times New Roman"/>
          <w:lang w:val="uz-Cyrl-UZ"/>
        </w:rPr>
        <w:t xml:space="preserve">di</w:t>
      </w:r>
      <w:r>
        <w:rPr>
          <w:rFonts w:ascii="Times New Roman" w:hAnsi="Times New Roman" w:eastAsia="Times New Roman" w:cs="Times New Roman"/>
          <w:lang w:val="en-US"/>
        </w:rPr>
        <w:t xml:space="preserve">. Ikkala nusxa ham bir xil va bir xil yuridik kuchga ega.                      </w:t>
      </w:r>
      <w:r>
        <w:rPr>
          <w:rFonts w:ascii="Times New Roman" w:hAnsi="Times New Roman" w:eastAsia="Times New Roman" w:cs="Times New Roman"/>
          <w:b/>
          <w:bCs/>
          <w:lang w:val="en-US"/>
        </w:rPr>
        <w:t xml:space="preserve">TOMON larning</w:t>
      </w:r>
      <w:r>
        <w:rPr>
          <w:rFonts w:ascii="Times New Roman" w:hAnsi="Times New Roman" w:eastAsia="Times New Roman" w:cs="Times New Roman"/>
          <w:lang w:val="en-US"/>
        </w:rPr>
        <w:t xml:space="preserve"> har biri ushbu Shartnomaning bitta nusxasiga ega.</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bCs/>
          <w:lang w:val="uz-Cyrl-UZ"/>
        </w:rPr>
        <w:t xml:space="preserve">10.5.</w:t>
      </w: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Shartnomada nazarda tutilmagan barcha masalalarda tomonlar Oʻzbekiston Respublikasining amaldagi qonunchiligiga amal qiladilar.</w:t>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b/>
          <w:bCs/>
          <w:lang w:val="uz-Cyrl-UZ"/>
        </w:rPr>
      </w:pPr>
      <w:r>
        <w:rPr>
          <w:rFonts w:ascii="Times New Roman" w:hAnsi="Times New Roman" w:eastAsia="Times New Roman" w:cs="Times New Roman"/>
          <w:b/>
          <w:bCs/>
          <w:lang w:val="uz-Cyrl-UZ"/>
        </w:rPr>
        <w:t xml:space="preserve">10.6. </w:t>
      </w:r>
      <w:r>
        <w:rPr>
          <w:rFonts w:ascii="Times New Roman" w:hAnsi="Times New Roman" w:cs="Times New Roman"/>
          <w:lang w:val="en-US"/>
        </w:rPr>
        <w:t xml:space="preserve">Mazkur shartnoma </w:t>
      </w:r>
      <w:r>
        <w:rPr>
          <w:rFonts w:ascii="Times New Roman" w:hAnsi="Times New Roman" w:cs="Times New Roman"/>
          <w:lang w:val="uz-Cyrl-UZ"/>
        </w:rPr>
        <w:t xml:space="preserve">imzolangan kundan to </w:t>
      </w:r>
      <w:r>
        <w:rPr>
          <w:rFonts w:ascii="Times New Roman" w:hAnsi="Times New Roman" w:cs="Times New Roman"/>
          <w:lang w:val="en-US"/>
        </w:rPr>
        <w:t xml:space="preserve">202</w:t>
      </w:r>
      <w:r>
        <w:rPr>
          <w:rFonts w:ascii="Times New Roman" w:hAnsi="Times New Roman" w:cs="Times New Roman"/>
          <w:lang w:val="uz-Cyrl-UZ"/>
        </w:rPr>
        <w:t xml:space="preserve">3</w:t>
      </w:r>
      <w:r>
        <w:rPr>
          <w:rFonts w:ascii="Times New Roman" w:hAnsi="Times New Roman" w:cs="Times New Roman"/>
          <w:lang w:val="en-US"/>
        </w:rPr>
        <w:t xml:space="preserve"> yil 31-dekabr kuniga qadar amal qiladi.</w:t>
      </w:r>
      <w:r>
        <w:rPr>
          <w:rFonts w:ascii="Times New Roman" w:hAnsi="Times New Roman" w:cs="Times New Roman"/>
          <w:lang w:val="uz-Cyrl-UZ"/>
        </w:rPr>
        <w:t xml:space="preserve"> Lekin mazkur shartnomaning 3.1. bandida koʻrsatilgan xolatlar mavjud boʻlganda ushbu shatrnoma muddati, qonunchilikda belgilangan tartibda, uzaytirilishi mumkin.</w:t>
      </w:r>
      <w:r>
        <w:rPr>
          <w:rFonts w:ascii="Times New Roman" w:hAnsi="Times New Roman" w:eastAsia="Times New Roman" w:cs="Times New Roman"/>
          <w:b/>
          <w:bCs/>
          <w:lang w:val="uz-Cyrl-UZ"/>
        </w:rPr>
      </w:r>
      <w:r>
        <w:rPr>
          <w:rFonts w:ascii="Times New Roman" w:hAnsi="Times New Roman" w:eastAsia="Times New Roman" w:cs="Times New Roman"/>
          <w:b/>
          <w:bCs/>
          <w:lang w:val="uz-Cyrl-UZ"/>
        </w:rPr>
      </w:r>
    </w:p>
    <w:p>
      <w:pPr>
        <w:pBdr/>
        <w:tabs>
          <w:tab w:val="left" w:leader="none" w:pos="426"/>
          <w:tab w:val="left" w:leader="none" w:pos="862"/>
          <w:tab w:val="left" w:leader="none" w:pos="2552"/>
          <w:tab w:val="left" w:leader="none" w:pos="2694"/>
          <w:tab w:val="left" w:leader="none" w:pos="2977"/>
        </w:tabs>
        <w:spacing w:after="0" w:line="240" w:lineRule="auto"/>
        <w:ind/>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jc w:val="right"/>
        <w:rPr>
          <w:rFonts w:ascii="Times New Roman" w:hAnsi="Times New Roman" w:eastAsia="Times New Roman" w:cs="Times New Roman"/>
          <w:b/>
          <w:bCs/>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bCs/>
          <w:lang w:val="en-US"/>
        </w:rPr>
      </w:r>
    </w:p>
    <w:p>
      <w:pPr>
        <w:pBdr/>
        <w:spacing/>
        <w:ind w:firstLine="720"/>
        <w:jc w:val="center"/>
        <w:rPr>
          <w:rFonts w:ascii="Times New Roman" w:hAnsi="Times New Roman" w:cs="Times New Roman"/>
          <w:b/>
          <w:lang w:val="en-US"/>
        </w:rPr>
      </w:pPr>
      <w:r>
        <w:rPr>
          <w:rFonts w:ascii="Times New Roman" w:hAnsi="Times New Roman" w:cs="Times New Roman"/>
          <w:b/>
          <w:bCs/>
          <w:lang w:val="en-US"/>
        </w:rPr>
        <w:t xml:space="preserve">IX</w:t>
      </w:r>
      <w:r>
        <w:rPr>
          <w:rFonts w:ascii="Times New Roman" w:hAnsi="Times New Roman" w:cs="Times New Roman"/>
          <w:b/>
          <w:lang w:val="en-US"/>
        </w:rPr>
        <w:t xml:space="preserve">. TOMONLARNING REKVIZITLARI</w:t>
      </w:r>
      <w:r>
        <w:rPr>
          <w:rFonts w:ascii="Times New Roman" w:hAnsi="Times New Roman" w:cs="Times New Roman"/>
          <w:b/>
          <w:lang w:val="en-US"/>
        </w:rPr>
      </w:r>
      <w:r>
        <w:rPr>
          <w:rFonts w:ascii="Times New Roman" w:hAnsi="Times New Roman" w:cs="Times New Roman"/>
          <w:b/>
          <w:lang w:val="en-US"/>
        </w:rPr>
      </w:r>
    </w:p>
    <w:tbl>
      <w:tblPr>
        <w:tblStyle w:val="697"/>
        <w:tblW w:w="10630" w:type="dxa"/>
        <w:tblInd w:w="-284"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Look w:val="04A0" w:firstRow="1" w:lastRow="0" w:firstColumn="1" w:lastColumn="0" w:noHBand="0" w:noVBand="1"/>
      </w:tblPr>
      <w:tblGrid>
        <w:gridCol w:w="4956"/>
        <w:gridCol w:w="5674"/>
      </w:tblGrid>
      <w:tr>
        <w:trPr>
          <w:trHeight w:val="533"/>
        </w:trPr>
        <w:tc>
          <w:tcPr>
            <w:tcBorders/>
            <w:tcW w:w="4956" w:type="dxa"/>
            <w:textDirection w:val="lrTb"/>
            <w:noWrap w:val="false"/>
          </w:tcPr>
          <w:p>
            <w:pPr>
              <w:pBdr/>
              <w:spacing w:after="0" w:line="240" w:lineRule="auto"/>
              <w:ind/>
              <w:jc w:val="center"/>
              <w:rPr>
                <w:rFonts w:ascii="Times New Roman" w:hAnsi="Times New Roman" w:cs="Times New Roman"/>
                <w:sz w:val="26"/>
                <w:szCs w:val="26"/>
                <w:lang w:val="uz-Cyrl-UZ"/>
              </w:rPr>
            </w:pPr>
            <w:r>
              <w:rPr>
                <w:rFonts w:ascii="Times New Roman" w:hAnsi="Times New Roman" w:cs="Times New Roman"/>
                <w:b/>
                <w:bCs/>
                <w:sz w:val="26"/>
                <w:szCs w:val="26"/>
              </w:rPr>
              <w:t xml:space="preserve">SOTUVCHI</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r>
              <w:rPr>
                <w:rFonts w:ascii="Times New Roman" w:hAnsi="Times New Roman" w:cs="Times New Roman"/>
                <w:sz w:val="26"/>
                <w:szCs w:val="26"/>
                <w:lang w:val="uz-Cyrl-UZ"/>
              </w:rPr>
            </w:r>
          </w:p>
        </w:tc>
        <w:tc>
          <w:tcPr>
            <w:tcBorders/>
            <w:tcW w:w="5674" w:type="dxa"/>
            <w:textDirection w:val="lrTb"/>
            <w:noWrap w:val="false"/>
          </w:tcPr>
          <w:p>
            <w:pPr>
              <w:pBdr/>
              <w:spacing w:after="0" w:line="240" w:lineRule="auto"/>
              <w:ind w:firstLine="37"/>
              <w:jc w:val="center"/>
              <w:rPr>
                <w:rFonts w:ascii="Times New Roman" w:hAnsi="Times New Roman" w:cs="Times New Roman"/>
                <w:sz w:val="26"/>
                <w:szCs w:val="26"/>
                <w:lang w:val="uz-Cyrl-UZ"/>
              </w:rPr>
            </w:pPr>
            <w:r>
              <w:rPr>
                <w:rFonts w:ascii="Times New Roman" w:hAnsi="Times New Roman" w:cs="Times New Roman"/>
                <w:b/>
                <w:bCs/>
                <w:sz w:val="26"/>
                <w:szCs w:val="26"/>
              </w:rPr>
              <w:t xml:space="preserve">XARIDOR</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r>
              <w:rPr>
                <w:rFonts w:ascii="Times New Roman" w:hAnsi="Times New Roman" w:cs="Times New Roman"/>
                <w:sz w:val="26"/>
                <w:szCs w:val="26"/>
                <w:lang w:val="uz-Cyrl-UZ"/>
              </w:rPr>
            </w:r>
          </w:p>
        </w:tc>
      </w:tr>
      <w:tr>
        <w:trPr>
          <w:trHeight w:val="3104"/>
        </w:trPr>
        <w:tc>
          <w:tcPr>
            <w:tcBorders/>
            <w:tcW w:w="4956" w:type="dxa"/>
            <w:textDirection w:val="lrTb"/>
            <w:noWrap w:val="false"/>
          </w:tcPr>
          <w:p>
            <w:pPr>
              <w:pStyle w:val="823"/>
              <w:pBdr/>
              <w:spacing/>
              <w:ind/>
              <w:jc w:val="center"/>
              <w:outlineLvl w:val="0"/>
              <w:rPr/>
            </w:pPr>
            <w:r>
              <w:t xml:space="preserve">“</w:t>
            </w:r>
            <w:r>
              <w:t xml:space="preserve">SUN</w:t>
            </w:r>
            <w:r>
              <w:t xml:space="preserve">-</w:t>
            </w:r>
            <w:r>
              <w:t xml:space="preserve">HIGHTECH</w:t>
            </w:r>
            <w:r>
              <w:t xml:space="preserve">” </w:t>
            </w:r>
            <w:r>
              <w:t xml:space="preserve">MCHJ</w:t>
            </w: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${seller_address}</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${seller_inn}</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h/r: </w:t>
            </w:r>
            <w:r>
              <w:rPr>
                <w:rFonts w:ascii="Times New Roman" w:hAnsi="Times New Roman" w:cs="Times New Roman"/>
                <w:sz w:val="26"/>
                <w:szCs w:val="26"/>
                <w:lang w:val="en-US"/>
              </w:rPr>
              <w:t xml:space="preserve">${seller_payment_account}</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Bank: </w:t>
            </w:r>
            <w:r>
              <w:rPr>
                <w:rFonts w:ascii="Times New Roman" w:hAnsi="Times New Roman" w:cs="Times New Roman"/>
                <w:sz w:val="26"/>
                <w:szCs w:val="26"/>
                <w:lang w:val="en-US"/>
              </w:rPr>
              <w:t xml:space="preserve">${seller_bank_name}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Rakat filiali MFO: </w:t>
            </w:r>
            <w:r>
              <w:rPr>
                <w:rFonts w:ascii="Times New Roman" w:hAnsi="Times New Roman" w:cs="Times New Roman"/>
                <w:sz w:val="26"/>
                <w:szCs w:val="26"/>
                <w:lang w:val="en-US"/>
              </w:rPr>
              <w:t xml:space="preserve">${seller_mfo}</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OKED: </w:t>
            </w:r>
            <w:r>
              <w:rPr>
                <w:rFonts w:ascii="Times New Roman" w:hAnsi="Times New Roman" w:cs="Times New Roman"/>
                <w:sz w:val="26"/>
                <w:szCs w:val="26"/>
                <w:lang w:val="en-US"/>
              </w:rPr>
              <w:t xml:space="preserve">${seller_oked}</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Тel: </w:t>
            </w:r>
            <w:r>
              <w:rPr>
                <w:rFonts w:ascii="Times New Roman" w:hAnsi="Times New Roman" w:cs="Times New Roman"/>
                <w:sz w:val="26"/>
                <w:szCs w:val="26"/>
                <w:lang w:val="en-US"/>
              </w:rPr>
              <w:t xml:space="preserve">${seller_phone}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Bosh direktor     _____________    </w:t>
            </w:r>
            <w:r>
              <w:rPr>
                <w:rFonts w:ascii="Times New Roman" w:hAnsi="Times New Roman" w:cs="Times New Roman"/>
                <w:b/>
                <w:bCs/>
                <w:sz w:val="26"/>
                <w:szCs w:val="26"/>
                <w:lang w:val="en-US"/>
              </w:rPr>
              <w:t xml:space="preserve">${seller_director_full_name}</w:t>
            </w:r>
            <w:r>
              <w:rPr>
                <w:rFonts w:ascii="Times New Roman" w:hAnsi="Times New Roman" w:cs="Times New Roman"/>
                <w:b/>
                <w:bCs/>
                <w:sz w:val="26"/>
                <w:szCs w:val="26"/>
                <w:lang w:val="en-US"/>
              </w:rPr>
            </w:r>
            <w:r>
              <w:rPr>
                <w:rFonts w:ascii="Times New Roman" w:hAnsi="Times New Roman" w:cs="Times New Roman"/>
                <w:b/>
                <w:bCs/>
                <w:sz w:val="26"/>
                <w:szCs w:val="26"/>
                <w:lang w:val="en-US"/>
              </w:rPr>
            </w:r>
          </w:p>
        </w:tc>
        <w:tc>
          <w:tcPr>
            <w:tcBorders/>
            <w:tcW w:w="5674" w:type="dxa"/>
            <w:textDirection w:val="lrTb"/>
            <w:noWrap w:val="false"/>
          </w:tcPr>
          <w:p>
            <w:pPr>
              <w:pBdr/>
              <w:spacing w:after="0" w:line="240" w:lineRule="auto"/>
              <w:ind/>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w:t>
            </w:r>
            <w:r>
              <w:rPr>
                <w:rFonts w:ascii="Times New Roman" w:hAnsi="Times New Roman" w:cs="Times New Roman"/>
                <w:b/>
                <w:sz w:val="26"/>
                <w:szCs w:val="26"/>
                <w:lang w:val="en-US"/>
              </w:rPr>
              <w:t xml:space="preserve">${client_company_name}</w:t>
            </w:r>
            <w:r>
              <w:rPr>
                <w:rFonts w:ascii="Times New Roman" w:hAnsi="Times New Roman" w:cs="Times New Roman"/>
                <w:b/>
                <w:sz w:val="26"/>
                <w:szCs w:val="26"/>
                <w:lang w:val="en-US"/>
              </w:rPr>
              <w:t xml:space="preserve">" MCHJ</w:t>
            </w:r>
            <w:r>
              <w:rPr>
                <w:rFonts w:ascii="Times New Roman" w:hAnsi="Times New Roman" w:cs="Times New Roman"/>
                <w:b/>
                <w:sz w:val="26"/>
                <w:szCs w:val="26"/>
                <w:lang w:val="en-US"/>
              </w:rPr>
            </w:r>
            <w:r>
              <w:rPr>
                <w:rFonts w:ascii="Times New Roman" w:hAnsi="Times New Roman" w:cs="Times New Roman"/>
                <w:b/>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 </w:t>
            </w:r>
            <w:r>
              <w:rPr>
                <w:rFonts w:ascii="Times New Roman" w:hAnsi="Times New Roman" w:cs="Times New Roman"/>
                <w:sz w:val="26"/>
                <w:szCs w:val="26"/>
                <w:lang w:val="en-US"/>
              </w:rPr>
              <w:t xml:space="preserve">${client_address}</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${client_inn}</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h/r: </w:t>
            </w:r>
            <w:r>
              <w:rPr>
                <w:rFonts w:ascii="Times New Roman" w:hAnsi="Times New Roman" w:cs="Times New Roman"/>
                <w:sz w:val="26"/>
                <w:szCs w:val="26"/>
                <w:lang w:val="en-US"/>
              </w:rPr>
              <w:t xml:space="preserve">${client_payment_account}</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Bank: </w:t>
            </w:r>
            <w:r>
              <w:rPr>
                <w:rFonts w:ascii="Times New Roman" w:hAnsi="Times New Roman" w:cs="Times New Roman"/>
                <w:sz w:val="26"/>
                <w:szCs w:val="26"/>
                <w:lang w:val="en-US"/>
              </w:rPr>
              <w:t xml:space="preserve">${client_bank_name}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MFO:</w:t>
            </w:r>
            <w:r>
              <w:rPr>
                <w:rFonts w:ascii="Times New Roman" w:hAnsi="Times New Roman" w:cs="Times New Roman"/>
                <w:sz w:val="26"/>
                <w:szCs w:val="26"/>
                <w:lang w:val="en-US"/>
              </w:rPr>
              <w:t xml:space="preserve"> ${client_mfo}</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Тel: </w:t>
            </w:r>
            <w:r>
              <w:rPr>
                <w:rFonts w:ascii="Times New Roman" w:hAnsi="Times New Roman" w:cs="Times New Roman"/>
                <w:sz w:val="26"/>
                <w:szCs w:val="26"/>
                <w:lang w:val="en-US"/>
              </w:rPr>
              <w:t xml:space="preserve">${client_phone}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Style w:val="823"/>
              <w:pBdr/>
              <w:spacing/>
              <w:ind/>
              <w:outlineLvl w:val="0"/>
              <w:rPr/>
            </w:pPr>
            <w:r>
              <w:t xml:space="preserve">Direktor    </w:t>
            </w:r>
            <w:r>
              <w:t xml:space="preserve">${client_full_name}</w:t>
            </w:r>
            <w:r>
              <w:t xml:space="preserve"> </w:t>
            </w:r>
            <w:r/>
          </w:p>
        </w:tc>
      </w:tr>
    </w:tbl>
    <w:p>
      <w:pPr>
        <w:pBdr/>
        <w:spacing w:after="0" w:line="288" w:lineRule="auto"/>
        <w:ind/>
        <w:jc w:val="left"/>
        <w:rPr>
          <w:rFonts w:ascii="Times New Roman" w:hAnsi="Times New Roman" w:eastAsia="Times New Roman" w:cs="Times New Roman"/>
          <w:b/>
          <w:bCs/>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bCs/>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r>
        <w:rPr>
          <w:rFonts w:ascii="Times New Roman" w:hAnsi="Times New Roman" w:eastAsia="Times New Roman" w:cs="Times New Roman"/>
          <w:b/>
          <w:lang w:val="en-US"/>
        </w:rPr>
      </w:r>
    </w:p>
    <w:p>
      <w:pPr>
        <w:pStyle w:val="886"/>
        <w:pBdr/>
        <w:spacing/>
        <w:ind/>
        <w:jc w:val="right"/>
        <w:rPr>
          <w:b/>
          <w:bCs/>
          <w:sz w:val="22"/>
          <w:szCs w:val="22"/>
          <w:lang w:val="en-US"/>
        </w:rPr>
      </w:pPr>
      <w:r>
        <w:rPr>
          <w:b/>
          <w:bCs/>
          <w:sz w:val="22"/>
          <w:szCs w:val="22"/>
          <w:lang w:val="uz-Cyrl-UZ"/>
        </w:rPr>
        <w:t xml:space="preserve">“</w:t>
      </w:r>
      <w:r>
        <w:rPr>
          <w:b/>
          <w:bCs/>
          <w:sz w:val="22"/>
          <w:szCs w:val="22"/>
          <w:lang w:val="en-US"/>
        </w:rPr>
        <w:t xml:space="preserve">${date_day_in_num}</w:t>
      </w:r>
      <w:r>
        <w:rPr>
          <w:b/>
          <w:bCs/>
          <w:sz w:val="22"/>
          <w:szCs w:val="22"/>
          <w:lang w:val="uz-Cyrl-UZ"/>
        </w:rPr>
        <w:t xml:space="preserve">” </w:t>
      </w:r>
      <w:r>
        <w:rPr>
          <w:b/>
          <w:bCs/>
          <w:sz w:val="22"/>
          <w:szCs w:val="22"/>
          <w:lang w:val="en-US"/>
        </w:rPr>
        <w:t xml:space="preserve">${date_month}</w:t>
      </w:r>
      <w:r>
        <w:rPr>
          <w:b/>
          <w:bCs/>
          <w:sz w:val="22"/>
          <w:szCs w:val="22"/>
          <w:lang w:val="en-US"/>
        </w:rPr>
        <w:t xml:space="preserve"> </w:t>
      </w:r>
      <w:r>
        <w:rPr>
          <w:b/>
          <w:bCs/>
          <w:sz w:val="22"/>
          <w:szCs w:val="22"/>
          <w:lang w:val="en-US"/>
        </w:rPr>
        <w:t xml:space="preserve">${date_year_in_num}</w:t>
      </w:r>
      <w:r>
        <w:rPr>
          <w:b/>
          <w:bCs/>
          <w:sz w:val="22"/>
          <w:szCs w:val="22"/>
          <w:lang w:val="en-US"/>
        </w:rPr>
        <w:t xml:space="preserve"> </w:t>
      </w:r>
      <w:r>
        <w:rPr>
          <w:b/>
          <w:bCs/>
          <w:sz w:val="22"/>
          <w:szCs w:val="22"/>
          <w:lang w:val="en-US"/>
        </w:rPr>
        <w:t xml:space="preserve">yil </w:t>
      </w:r>
      <w:r>
        <w:rPr>
          <w:b/>
          <w:bCs/>
          <w:sz w:val="22"/>
          <w:szCs w:val="22"/>
          <w:lang w:val="en-US"/>
        </w:rPr>
      </w:r>
      <w:r>
        <w:rPr>
          <w:b/>
          <w:bCs/>
          <w:sz w:val="22"/>
          <w:szCs w:val="22"/>
          <w:lang w:val="en-US"/>
        </w:rPr>
      </w:r>
    </w:p>
    <w:p>
      <w:pPr>
        <w:pStyle w:val="886"/>
        <w:pBdr/>
        <w:spacing/>
        <w:ind/>
        <w:jc w:val="right"/>
        <w:rPr>
          <w:sz w:val="22"/>
          <w:szCs w:val="22"/>
          <w:lang w:val="en-US"/>
        </w:rPr>
      </w:pPr>
      <w:r>
        <w:rPr>
          <w:b/>
          <w:bCs/>
          <w:sz w:val="22"/>
          <w:szCs w:val="22"/>
          <w:lang w:val="uz-Cyrl-UZ"/>
        </w:rPr>
        <w:t xml:space="preserve">№</w:t>
      </w:r>
      <w:r>
        <w:rPr>
          <w:b/>
          <w:bCs/>
          <w:sz w:val="22"/>
          <w:szCs w:val="22"/>
          <w:lang w:val="en-US"/>
        </w:rPr>
        <w:t xml:space="preserve">${contract_number}</w:t>
      </w:r>
      <w:r>
        <w:rPr>
          <w:b/>
          <w:bCs/>
          <w:sz w:val="22"/>
          <w:szCs w:val="22"/>
          <w:lang w:val="en-US"/>
        </w:rPr>
        <w:t xml:space="preserve">-sonli shartnomaga </w:t>
      </w:r>
      <w:r>
        <w:rPr>
          <w:sz w:val="22"/>
          <w:szCs w:val="22"/>
          <w:lang w:val="en-US"/>
        </w:rPr>
      </w:r>
      <w:r>
        <w:rPr>
          <w:sz w:val="22"/>
          <w:szCs w:val="22"/>
          <w:lang w:val="en-US"/>
        </w:rPr>
      </w:r>
    </w:p>
    <w:p>
      <w:pPr>
        <w:pStyle w:val="886"/>
        <w:pBdr/>
        <w:spacing/>
        <w:ind w:firstLine="708"/>
        <w:jc w:val="right"/>
        <w:rPr>
          <w:b/>
          <w:bCs/>
          <w:sz w:val="22"/>
          <w:szCs w:val="22"/>
          <w:lang w:val="en-US"/>
        </w:rPr>
      </w:pPr>
      <w:r>
        <w:rPr>
          <w:b/>
          <w:bCs/>
          <w:sz w:val="22"/>
          <w:szCs w:val="22"/>
          <w:lang w:val="en-US"/>
        </w:rPr>
        <w:t xml:space="preserve">1-ilova</w:t>
      </w:r>
      <w:r>
        <w:rPr>
          <w:b/>
          <w:bCs/>
          <w:sz w:val="22"/>
          <w:szCs w:val="22"/>
          <w:lang w:val="en-US"/>
        </w:rPr>
      </w:r>
      <w:r>
        <w:rPr>
          <w:b/>
          <w:bCs/>
          <w:sz w:val="22"/>
          <w:szCs w:val="22"/>
          <w:lang w:val="en-US"/>
        </w:rPr>
      </w:r>
    </w:p>
    <w:p>
      <w:pPr>
        <w:pBdr/>
        <w:spacing w:after="0" w:line="288" w:lineRule="auto"/>
        <w:ind/>
        <w:jc w:val="right"/>
        <w:rPr>
          <w:rFonts w:ascii="Times New Roman" w:hAnsi="Times New Roman" w:eastAsia="Times New Roman" w:cs="Times New Roman"/>
          <w:b/>
          <w:bCs/>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bCs/>
          <w:lang w:val="en-US"/>
        </w:rPr>
      </w:pPr>
      <w:r>
        <w:rPr>
          <w:rFonts w:ascii="Times New Roman" w:hAnsi="Times New Roman" w:eastAsia="Times New Roman" w:cs="Times New Roman"/>
          <w:b/>
          <w:bCs/>
          <w:lang w:val="en-US"/>
        </w:rPr>
      </w:r>
      <w:r>
        <w:rPr>
          <w:rFonts w:ascii="Times New Roman" w:hAnsi="Times New Roman" w:eastAsia="Times New Roman" w:cs="Times New Roman"/>
          <w:b/>
          <w:bCs/>
          <w:lang w:val="en-US"/>
        </w:rPr>
      </w:r>
    </w:p>
    <w:p>
      <w:pPr>
        <w:pBdr/>
        <w:spacing w:after="0" w:line="288" w:lineRule="auto"/>
        <w:ind/>
        <w:jc w:val="center"/>
        <w:rPr>
          <w:b/>
          <w:bCs/>
          <w:sz w:val="22"/>
          <w:szCs w:val="22"/>
          <w:highlight w:val="none"/>
          <w:lang w:val="en-US"/>
        </w:rPr>
      </w:pPr>
      <w:r>
        <w:rPr>
          <w:rFonts w:ascii="Times New Roman" w:hAnsi="Times New Roman" w:eastAsia="Times New Roman" w:cs="Times New Roman"/>
          <w:b/>
          <w:lang w:val="en-US"/>
        </w:rPr>
      </w:r>
      <w:r>
        <w:rPr>
          <w:b/>
          <w:bCs/>
          <w:sz w:val="28"/>
          <w:szCs w:val="28"/>
          <w:lang w:val="en-US"/>
        </w:rPr>
        <w:t xml:space="preserve">SPETSIFIKATSIYA</w:t>
      </w:r>
      <w:r>
        <w:rPr>
          <w:rFonts w:ascii="Times New Roman" w:hAnsi="Times New Roman" w:eastAsia="Times New Roman" w:cs="Times New Roman"/>
          <w:b/>
          <w:sz w:val="28"/>
          <w:szCs w:val="28"/>
          <w:lang w:val="en-US"/>
        </w:rPr>
      </w:r>
      <w:r>
        <w:rPr>
          <w:rFonts w:ascii="Times New Roman" w:hAnsi="Times New Roman" w:eastAsia="Times New Roman" w:cs="Times New Roman"/>
          <w:b/>
          <w:lang w:val="en-US"/>
        </w:rPr>
      </w:r>
    </w:p>
    <w:p>
      <w:pPr>
        <w:pBdr/>
        <w:spacing w:after="0" w:line="288" w:lineRule="auto"/>
        <w:ind/>
        <w:jc w:val="left"/>
        <w:rPr>
          <w:rFonts w:ascii="Times New Roman" w:hAnsi="Times New Roman" w:eastAsia="Times New Roman" w:cs="Times New Roman"/>
          <w:b/>
          <w:bCs/>
          <w:lang w:val="en-US"/>
        </w:rPr>
      </w:pPr>
      <w:r>
        <w:rPr>
          <w:b/>
          <w:bCs/>
          <w:sz w:val="22"/>
          <w:szCs w:val="22"/>
          <w:highlight w:val="none"/>
          <w:lang w:val="en-US"/>
        </w:rPr>
      </w:r>
      <w:r>
        <w:rPr>
          <w:b/>
          <w:bCs/>
          <w:sz w:val="22"/>
          <w:szCs w:val="22"/>
          <w:highlight w:val="none"/>
          <w:lang w:val="en-US"/>
        </w:rPr>
      </w:r>
    </w:p>
    <w:tbl>
      <w:tblPr>
        <w:tblW w:w="11197" w:type="dxa"/>
        <w:tblInd w:w="-710" w:type="dxa"/>
        <w:tblBorders/>
        <w:tblLayout w:type="fixed"/>
        <w:tblCellMar>
          <w:left w:w="10" w:type="dxa"/>
          <w:right w:w="10" w:type="dxa"/>
        </w:tblCellMar>
        <w:tblLook w:val="04A0" w:firstRow="1" w:lastRow="0" w:firstColumn="1" w:lastColumn="0" w:noHBand="0" w:noVBand="1"/>
      </w:tblPr>
      <w:tblGrid>
        <w:gridCol w:w="992"/>
        <w:gridCol w:w="972"/>
        <w:gridCol w:w="1170"/>
        <w:gridCol w:w="1170"/>
        <w:gridCol w:w="1170"/>
        <w:gridCol w:w="1170"/>
        <w:gridCol w:w="1170"/>
        <w:gridCol w:w="1170"/>
        <w:gridCol w:w="2212"/>
      </w:tblGrid>
      <w:tr>
        <w:trPr>
          <w:trHeight w:val="1104"/>
        </w:trPr>
        <w:tc>
          <w:tcPr>
            <w:tcBorders>
              <w:top w:val="single" w:color="000000" w:sz="4" w:space="0"/>
              <w:left w:val="single" w:color="000000" w:sz="4" w:space="0"/>
              <w:right w:val="single" w:color="000000" w:sz="4" w:space="0"/>
            </w:tcBorders>
            <w:tcW w:w="992" w:type="dxa"/>
            <w:vAlign w:val="center"/>
            <w:textDirection w:val="lrTb"/>
            <w:noWrap w:val="false"/>
          </w:tcPr>
          <w:p>
            <w:pPr>
              <w:pBdr/>
              <w:spacing w:after="0" w:line="288" w:lineRule="auto"/>
              <w:ind/>
              <w:jc w:val="center"/>
              <w:rPr>
                <w:rFonts w:ascii="Times New Roman" w:hAnsi="Times New Roman" w:cs="Times New Roman"/>
                <w:b/>
                <w:bCs/>
                <w:sz w:val="20"/>
                <w:szCs w:val="24"/>
                <w:lang w:val="uz-Cyrl-UZ"/>
              </w:rPr>
            </w:pPr>
            <w:r>
              <w:rPr>
                <w:rFonts w:ascii="Times New Roman" w:hAnsi="Times New Roman" w:cs="Times New Roman"/>
                <w:b/>
                <w:bCs/>
                <w:sz w:val="20"/>
                <w:szCs w:val="24"/>
                <w:lang w:val="uz-Cyrl-UZ"/>
              </w:rPr>
              <w:t xml:space="preserve">№</w:t>
            </w:r>
            <w:r>
              <w:rPr>
                <w:rFonts w:ascii="Times New Roman" w:hAnsi="Times New Roman" w:cs="Times New Roman"/>
                <w:b/>
                <w:bCs/>
                <w:sz w:val="20"/>
                <w:szCs w:val="24"/>
                <w:lang w:val="uz-Cyrl-UZ"/>
              </w:rPr>
            </w:r>
            <w:r>
              <w:rPr>
                <w:rFonts w:ascii="Times New Roman" w:hAnsi="Times New Roman" w:cs="Times New Roman"/>
                <w:b/>
                <w:bCs/>
                <w:sz w:val="20"/>
                <w:szCs w:val="24"/>
                <w:lang w:val="uz-Cyrl-UZ"/>
              </w:rPr>
            </w:r>
          </w:p>
        </w:tc>
        <w:tc>
          <w:tcPr>
            <w:shd w:val="clear" w:color="ffffff" w:fill="ffffff"/>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2" w:type="dxa"/>
            <w:vAlign w:val="center"/>
            <w:textDirection w:val="lrTb"/>
            <w:noWrap w:val="false"/>
          </w:tcPr>
          <w:p>
            <w:pPr>
              <w:pStyle w:val="886"/>
              <w:pBdr/>
              <w:spacing/>
              <w:ind/>
              <w:jc w:val="center"/>
              <w:rPr>
                <w:b/>
                <w:bCs/>
              </w:rPr>
            </w:pPr>
            <w:r>
              <w:rPr>
                <w:b/>
                <w:bCs/>
                <w:sz w:val="22"/>
                <w:szCs w:val="22"/>
              </w:rPr>
              <w:t xml:space="preserve">Mahsulot nomi </w:t>
            </w:r>
            <w:r>
              <w:rPr>
                <w:b/>
                <w:bCs/>
              </w:rPr>
            </w:r>
            <w:r>
              <w:rPr>
                <w:b/>
                <w:bC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886"/>
              <w:pBdr/>
              <w:spacing/>
              <w:ind/>
              <w:jc w:val="center"/>
              <w:rPr>
                <w:sz w:val="22"/>
                <w:szCs w:val="22"/>
              </w:rPr>
            </w:pPr>
            <w:r>
              <w:rPr>
                <w:b/>
                <w:bCs/>
                <w:sz w:val="22"/>
                <w:szCs w:val="22"/>
              </w:rPr>
              <w:t xml:space="preserve">Oʻlch</w:t>
            </w:r>
            <w:r>
              <w:rPr>
                <w:b/>
                <w:bCs/>
                <w:sz w:val="22"/>
                <w:szCs w:val="22"/>
                <w:lang w:val="en-US"/>
              </w:rPr>
              <w:t xml:space="preserve">ov </w:t>
            </w:r>
            <w:r>
              <w:rPr>
                <w:b/>
                <w:bCs/>
                <w:sz w:val="22"/>
                <w:szCs w:val="22"/>
              </w:rPr>
              <w:t xml:space="preserve">bir</w:t>
            </w:r>
            <w:r>
              <w:rPr>
                <w:b/>
                <w:bCs/>
                <w:sz w:val="22"/>
                <w:szCs w:val="22"/>
                <w:lang w:val="en-US"/>
              </w:rPr>
              <w:t xml:space="preserve">ligi</w:t>
            </w:r>
            <w:r>
              <w:rPr>
                <w:b/>
                <w:bCs/>
                <w:sz w:val="22"/>
                <w:szCs w:val="22"/>
              </w:rPr>
              <w:t xml:space="preserve"> </w:t>
            </w:r>
            <w:r>
              <w:rPr>
                <w:sz w:val="22"/>
                <w:szCs w:val="22"/>
              </w:rPr>
            </w:r>
            <w:r>
              <w:rPr>
                <w:sz w:val="22"/>
                <w:szCs w:val="22"/>
              </w:rPr>
            </w:r>
          </w:p>
          <w:p>
            <w:pPr>
              <w:pBdr/>
              <w:spacing w:after="0" w:line="288" w:lineRule="auto"/>
              <w:ind w:right="-106" w:left="-104"/>
              <w:jc w:val="center"/>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12" w:left="-113"/>
              <w:jc w:val="center"/>
              <w:rPr>
                <w:rFonts w:ascii="Times New Roman" w:hAnsi="Times New Roman" w:cs="Times New Roman"/>
                <w:b/>
                <w:bCs/>
                <w:lang w:val="en-US"/>
              </w:rPr>
            </w:pPr>
            <w:r>
              <w:rPr>
                <w:rFonts w:ascii="Times New Roman" w:hAnsi="Times New Roman" w:cs="Times New Roman"/>
                <w:b/>
                <w:bCs/>
                <w:lang w:val="en-US"/>
              </w:rPr>
              <w:t xml:space="preserve">Soni</w:t>
            </w:r>
            <w:r>
              <w:rPr>
                <w:rFonts w:ascii="Times New Roman" w:hAnsi="Times New Roman" w:cs="Times New Roman"/>
                <w:b/>
                <w:bCs/>
                <w:lang w:val="en-US"/>
              </w:rPr>
            </w:r>
            <w:r>
              <w:rPr>
                <w:rFonts w:ascii="Times New Roman" w:hAnsi="Times New Roman" w:cs="Times New Roman"/>
                <w:b/>
                <w:bCs/>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886"/>
              <w:pBdr/>
              <w:spacing/>
              <w:ind/>
              <w:jc w:val="center"/>
              <w:rPr>
                <w:sz w:val="22"/>
                <w:szCs w:val="22"/>
              </w:rPr>
            </w:pPr>
            <w:r>
              <w:rPr>
                <w:b/>
                <w:bCs/>
                <w:sz w:val="22"/>
                <w:szCs w:val="22"/>
              </w:rPr>
              <w:t xml:space="preserve">Narxi (soʻm) </w:t>
            </w:r>
            <w:r>
              <w:rPr>
                <w:sz w:val="22"/>
                <w:szCs w:val="22"/>
              </w:rPr>
            </w:r>
            <w:r>
              <w:rPr>
                <w:sz w:val="22"/>
                <w:szCs w:val="22"/>
              </w:rPr>
            </w:r>
          </w:p>
          <w:p>
            <w:pPr>
              <w:pStyle w:val="886"/>
              <w:pBdr/>
              <w:spacing/>
              <w:ind/>
              <w:jc w:val="center"/>
              <w:rPr>
                <w:b/>
                <w:bCs/>
                <w:sz w:val="20"/>
                <w:lang w:val="en-US"/>
              </w:rPr>
            </w:pPr>
            <w:r>
              <w:rPr>
                <w:b/>
                <w:bCs/>
                <w:sz w:val="22"/>
                <w:szCs w:val="22"/>
              </w:rPr>
              <w:t xml:space="preserve">QQS </w:t>
            </w:r>
            <w:r>
              <w:rPr>
                <w:b/>
                <w:bCs/>
                <w:sz w:val="22"/>
                <w:szCs w:val="22"/>
                <w:lang w:val="en-US"/>
              </w:rPr>
              <w:t xml:space="preserve">siz</w:t>
            </w:r>
            <w:r>
              <w:rPr>
                <w:b/>
                <w:bCs/>
                <w:sz w:val="20"/>
                <w:lang w:val="en-US"/>
              </w:rPr>
            </w:r>
            <w:r>
              <w:rPr>
                <w:b/>
                <w:bCs/>
                <w:sz w:val="20"/>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b/>
                <w:bCs/>
                <w:color w:val="000000"/>
              </w:rPr>
            </w:pPr>
            <w:r>
              <w:rPr>
                <w:rFonts w:ascii="Times New Roman" w:hAnsi="Times New Roman" w:cs="Times New Roman"/>
                <w:b/>
                <w:bCs/>
                <w:color w:val="000000"/>
              </w:rPr>
              <w:t xml:space="preserve">12% QQS, (soʻm)</w:t>
            </w:r>
            <w:r>
              <w:rPr>
                <w:rFonts w:ascii="Times New Roman" w:hAnsi="Times New Roman" w:cs="Times New Roman"/>
                <w:b/>
                <w:bCs/>
                <w:color w:val="000000"/>
              </w:rPr>
            </w:r>
            <w:r>
              <w:rPr>
                <w:rFonts w:ascii="Times New Roman" w:hAnsi="Times New Roman" w:cs="Times New Roman"/>
                <w:b/>
                <w:bCs/>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886"/>
              <w:pBdr/>
              <w:spacing/>
              <w:ind/>
              <w:jc w:val="center"/>
              <w:rPr>
                <w:b/>
                <w:bCs/>
                <w:lang w:val="en-US"/>
              </w:rPr>
            </w:pPr>
            <w:r>
              <w:rPr>
                <w:b/>
                <w:bCs/>
                <w:lang w:val="en-US"/>
              </w:rPr>
              <w:t xml:space="preserve">Yetkazib berish</w:t>
            </w:r>
            <w:r>
              <w:rPr>
                <w:b/>
                <w:bCs/>
                <w:lang w:val="en-US"/>
              </w:rPr>
            </w:r>
            <w:r>
              <w:rPr>
                <w:b/>
                <w:bCs/>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886"/>
              <w:pBdr/>
              <w:spacing/>
              <w:ind/>
              <w:jc w:val="center"/>
              <w:rPr>
                <w:b/>
                <w:bCs/>
                <w:lang w:val="en-US"/>
              </w:rPr>
            </w:pPr>
            <w:r>
              <w:rPr>
                <w:b/>
                <w:bCs/>
                <w:lang w:val="en-US"/>
              </w:rPr>
              <w:t xml:space="preserve">O`rnatib ber</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212" w:type="dxa"/>
            <w:vAlign w:val="center"/>
            <w:textDirection w:val="lrTb"/>
            <w:noWrap w:val="false"/>
          </w:tcPr>
          <w:p>
            <w:pPr>
              <w:pStyle w:val="886"/>
              <w:pBdr/>
              <w:spacing/>
              <w:ind/>
              <w:jc w:val="center"/>
              <w:rPr>
                <w:b/>
                <w:bCs/>
                <w:sz w:val="22"/>
                <w:szCs w:val="22"/>
                <w:lang w:val="en-US"/>
              </w:rPr>
            </w:pPr>
            <w:r>
              <w:rPr>
                <w:b/>
                <w:bCs/>
                <w:sz w:val="22"/>
                <w:szCs w:val="22"/>
                <w:lang w:val="en-US"/>
              </w:rPr>
              <w:t xml:space="preserve">Jami qiymati </w:t>
            </w:r>
            <w:r>
              <w:rPr>
                <w:b/>
                <w:bCs/>
                <w:sz w:val="22"/>
                <w:szCs w:val="22"/>
                <w:lang w:val="en-US"/>
              </w:rPr>
            </w:r>
            <w:r>
              <w:rPr>
                <w:b/>
                <w:bCs/>
                <w:sz w:val="22"/>
                <w:szCs w:val="22"/>
                <w:lang w:val="en-US"/>
              </w:rPr>
            </w:r>
          </w:p>
          <w:p>
            <w:pPr>
              <w:pStyle w:val="886"/>
              <w:pBdr/>
              <w:spacing/>
              <w:ind/>
              <w:jc w:val="center"/>
              <w:rPr>
                <w:sz w:val="22"/>
                <w:szCs w:val="22"/>
                <w:lang w:val="en-US"/>
              </w:rPr>
            </w:pPr>
            <w:r>
              <w:rPr>
                <w:b/>
                <w:bCs/>
                <w:sz w:val="22"/>
                <w:szCs w:val="22"/>
                <w:lang w:val="en-US"/>
              </w:rPr>
              <w:t xml:space="preserve">12 % QQS bilan (soʻm) </w:t>
            </w:r>
            <w:r>
              <w:rPr>
                <w:sz w:val="22"/>
                <w:szCs w:val="22"/>
                <w:lang w:val="en-US"/>
              </w:rPr>
            </w:r>
            <w:r>
              <w:rPr>
                <w:sz w:val="22"/>
                <w:szCs w:val="22"/>
                <w:lang w:val="en-US"/>
              </w:rPr>
            </w:r>
          </w:p>
          <w:p>
            <w:pPr>
              <w:pBdr/>
              <w:spacing w:after="0" w:line="288" w:lineRule="auto"/>
              <w:ind/>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r>
            <w:r>
              <w:rPr>
                <w:rFonts w:ascii="Times New Roman" w:hAnsi="Times New Roman" w:cs="Times New Roman"/>
                <w:b/>
                <w:bCs/>
                <w:sz w:val="20"/>
                <w:szCs w:val="24"/>
                <w:lang w:val="en-US"/>
              </w:rPr>
            </w:r>
            <w:r>
              <w:rPr>
                <w:rFonts w:ascii="Times New Roman" w:hAnsi="Times New Roman" w:cs="Times New Roman"/>
                <w:b/>
                <w:bCs/>
                <w:sz w:val="20"/>
                <w:szCs w:val="24"/>
                <w:lang w:val="en-US"/>
              </w:rPr>
            </w:r>
          </w:p>
        </w:tc>
      </w:tr>
      <w:tr>
        <w:trPr>
          <w:trHeight w:val="588"/>
        </w:trPr>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0" w:line="240" w:lineRule="auto"/>
              <w:ind/>
              <w:jc w:val="center"/>
              <w:rPr>
                <w:rFonts w:ascii="Times New Roman" w:hAnsi="Times New Roman" w:cs="Times New Roman"/>
                <w:szCs w:val="24"/>
                <w:lang w:val="uz-Cyrl-UZ"/>
              </w:rPr>
            </w:pPr>
            <w:r>
              <w:rPr>
                <w:rFonts w:ascii="Times New Roman" w:hAnsi="Times New Roman" w:cs="Times New Roman"/>
                <w:szCs w:val="24"/>
                <w:lang w:val="uz-Cyrl-UZ"/>
              </w:rPr>
            </w:r>
            <w:r>
              <w:rPr>
                <w:rFonts w:ascii="Times New Roman" w:hAnsi="Times New Roman" w:cs="Times New Roman"/>
                <w:szCs w:val="24"/>
                <w:lang w:val="uz-Cyrl-UZ"/>
              </w:rPr>
            </w:r>
            <w:r>
              <w:rPr>
                <w:rFonts w:ascii="Times New Roman" w:hAnsi="Times New Roman" w:cs="Times New Roman"/>
                <w:szCs w:val="24"/>
                <w:lang w:val="uz-Cyrl-UZ"/>
              </w:rPr>
            </w:r>
          </w:p>
          <w:p>
            <w:pPr>
              <w:pBdr/>
              <w:spacing w:after="0" w:line="240" w:lineRule="auto"/>
              <w:ind/>
              <w:jc w:val="center"/>
              <w:rPr>
                <w:rFonts w:ascii="Times New Roman" w:hAnsi="Times New Roman" w:cs="Times New Roman"/>
                <w:szCs w:val="24"/>
                <w:lang w:val="en-US"/>
              </w:rPr>
            </w:pPr>
            <w:r>
              <w:rPr>
                <w:rFonts w:ascii="Times New Roman" w:hAnsi="Times New Roman" w:cs="Times New Roman"/>
                <w:szCs w:val="24"/>
                <w:lang w:val="en-US"/>
              </w:rPr>
              <w:t xml:space="preserve">${product_index}</w:t>
            </w:r>
            <w:r>
              <w:rPr>
                <w:rFonts w:ascii="Times New Roman" w:hAnsi="Times New Roman" w:cs="Times New Roman"/>
                <w:szCs w:val="24"/>
                <w:lang w:val="en-US"/>
              </w:rPr>
            </w:r>
            <w:r>
              <w:rPr>
                <w:rFonts w:ascii="Times New Roman" w:hAnsi="Times New Roman" w:cs="Times New Roman"/>
                <w:szCs w:val="24"/>
                <w:lang w:val="en-US"/>
              </w:rPr>
            </w:r>
          </w:p>
          <w:p>
            <w:pPr>
              <w:pBdr/>
              <w:spacing w:after="0" w:line="240" w:lineRule="auto"/>
              <w:ind/>
              <w:jc w:val="center"/>
              <w:rPr>
                <w:rFonts w:ascii="Times New Roman" w:hAnsi="Times New Roman" w:cs="Times New Roman"/>
                <w:szCs w:val="24"/>
                <w:lang w:val="uz-Cyrl-UZ"/>
              </w:rPr>
            </w:pPr>
            <w:r>
              <w:rPr>
                <w:rFonts w:ascii="Times New Roman" w:hAnsi="Times New Roman" w:cs="Times New Roman"/>
                <w:szCs w:val="24"/>
                <w:lang w:val="uz-Cyrl-UZ"/>
              </w:rPr>
            </w:r>
            <w:r>
              <w:rPr>
                <w:rFonts w:ascii="Times New Roman" w:hAnsi="Times New Roman" w:cs="Times New Roman"/>
                <w:szCs w:val="24"/>
                <w:lang w:val="uz-Cyrl-UZ"/>
              </w:rPr>
            </w:r>
            <w:r>
              <w:rPr>
                <w:rFonts w:ascii="Times New Roman" w:hAnsi="Times New Roman" w:cs="Times New Roman"/>
                <w:szCs w:val="24"/>
                <w:lang w:val="uz-Cyrl-UZ"/>
              </w:rPr>
            </w:r>
          </w:p>
        </w:tc>
        <w:tc>
          <w:tcPr>
            <w:shd w:val="clear" w:color="ffffff" w:fill="ffffff"/>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2" w:type="dxa"/>
            <w:vAlign w:val="center"/>
            <w:textDirection w:val="lrTb"/>
            <w:noWrap w:val="false"/>
          </w:tcPr>
          <w:p>
            <w:pPr>
              <w:pBdr/>
              <w:spacing w:after="0" w:line="240" w:lineRule="auto"/>
              <w:ind w:right="-113"/>
              <w:rPr>
                <w:rFonts w:ascii="Times New Roman" w:hAnsi="Times New Roman" w:cs="Times New Roman"/>
                <w:szCs w:val="24"/>
                <w:lang w:val="en-US"/>
              </w:rPr>
            </w:pPr>
            <w:r>
              <w:rPr>
                <w:rFonts w:ascii="Times New Roman" w:hAnsi="Times New Roman" w:cs="Times New Roman"/>
                <w:szCs w:val="24"/>
                <w:lang w:val="en-US"/>
              </w:rPr>
              <w:t xml:space="preserve">${product_name}</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06" w:left="-104"/>
              <w:jc w:val="center"/>
              <w:rPr>
                <w:rFonts w:ascii="Times New Roman" w:hAnsi="Times New Roman" w:cs="Times New Roman"/>
                <w:szCs w:val="24"/>
                <w:lang w:val="en-US"/>
              </w:rPr>
            </w:pPr>
            <w:r>
              <w:rPr>
                <w:rFonts w:ascii="Times New Roman" w:hAnsi="Times New Roman" w:cs="Times New Roman"/>
                <w:szCs w:val="24"/>
                <w:lang w:val="en-US"/>
              </w:rPr>
              <w:t xml:space="preserve">${measurement}</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Cs w:val="24"/>
                <w:lang w:val="en-US"/>
              </w:rPr>
            </w:pPr>
            <w:r>
              <w:rPr>
                <w:rFonts w:ascii="Times New Roman" w:hAnsi="Times New Roman" w:cs="Times New Roman"/>
                <w:szCs w:val="24"/>
                <w:lang w:val="en-US"/>
              </w:rPr>
              <w:t xml:space="preserve">${product_count}</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Cs w:val="24"/>
                <w:lang w:val="en-US"/>
              </w:rPr>
            </w:pPr>
            <w:r>
              <w:rPr>
                <w:rFonts w:ascii="Times New Roman" w:hAnsi="Times New Roman" w:cs="Times New Roman"/>
                <w:szCs w:val="24"/>
                <w:lang w:val="en-US"/>
              </w:rPr>
              <w:t xml:space="preserve">${product_price}</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18" w:left="-114"/>
              <w:jc w:val="center"/>
              <w:rPr>
                <w:rFonts w:ascii="Times New Roman" w:hAnsi="Times New Roman" w:cs="Times New Roman"/>
                <w:szCs w:val="24"/>
                <w:lang w:val="en-US"/>
              </w:rPr>
            </w:pPr>
            <w:r>
              <w:rPr>
                <w:rFonts w:ascii="Times New Roman" w:hAnsi="Times New Roman" w:cs="Times New Roman"/>
                <w:szCs w:val="24"/>
                <w:lang w:val="en-US"/>
              </w:rPr>
              <w:t xml:space="preserve">${product_tax_itself}</w:t>
            </w:r>
            <w:r>
              <w:rPr>
                <w:rFonts w:ascii="Times New Roman" w:hAnsi="Times New Roman" w:cs="Times New Roman"/>
                <w:szCs w:val="24"/>
                <w:lang w:val="en-US"/>
              </w:rPr>
            </w:r>
            <w:r>
              <w:rPr>
                <w:rFonts w:ascii="Times New Roman" w:hAnsi="Times New Roman" w:cs="Times New Roman"/>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right="-113"/>
              <w:jc w:val="center"/>
              <w:rPr>
                <w:rFonts w:ascii="Times New Roman" w:hAnsi="Times New Roman" w:cs="Times New Roman"/>
                <w:szCs w:val="24"/>
                <w:lang w:val="en-US"/>
              </w:rPr>
            </w:pPr>
            <w:r>
              <w:rPr>
                <w:rFonts w:ascii="Times New Roman" w:hAnsi="Times New Roman" w:cs="Times New Roman"/>
                <w:szCs w:val="24"/>
                <w:lang w:val="en-US"/>
              </w:rPr>
              <w:t xml:space="preserve">${price_delivery}</w:t>
            </w:r>
            <w:r>
              <w:rPr>
                <w:rFonts w:ascii="Times New Roman" w:hAnsi="Times New Roman" w:cs="Times New Roman"/>
                <w:szCs w:val="24"/>
                <w:lang w:val="en-US"/>
              </w:rPr>
            </w:r>
            <w:r>
              <w:rPr>
                <w:rFonts w:ascii="Times New Roman" w:hAnsi="Times New Roman" w:cs="Times New Roman"/>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right="-113"/>
              <w:jc w:val="center"/>
              <w:rPr>
                <w:rFonts w:ascii="Times New Roman" w:hAnsi="Times New Roman" w:cs="Times New Roman"/>
                <w:szCs w:val="24"/>
                <w:lang w:val="en-US"/>
              </w:rPr>
            </w:pPr>
            <w:r>
              <w:rPr>
                <w:rFonts w:ascii="Times New Roman" w:hAnsi="Times New Roman" w:cs="Times New Roman"/>
                <w:szCs w:val="24"/>
                <w:lang w:val="en-US"/>
              </w:rPr>
              <w:t xml:space="preserve">${price_master}</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2212" w:type="dxa"/>
            <w:vAlign w:val="center"/>
            <w:textDirection w:val="lrTb"/>
            <w:noWrap w:val="false"/>
          </w:tcPr>
          <w:p>
            <w:pPr>
              <w:pBdr/>
              <w:spacing w:after="0" w:line="288" w:lineRule="auto"/>
              <w:ind w:right="-118" w:left="-114"/>
              <w:jc w:val="center"/>
              <w:rPr>
                <w:rFonts w:ascii="Times New Roman" w:hAnsi="Times New Roman" w:cs="Times New Roman"/>
                <w:szCs w:val="24"/>
                <w:lang w:val="en-US"/>
              </w:rPr>
            </w:pPr>
            <w:r>
              <w:rPr>
                <w:rFonts w:ascii="Times New Roman" w:hAnsi="Times New Roman" w:cs="Times New Roman"/>
                <w:szCs w:val="24"/>
                <w:lang w:val="en-US"/>
              </w:rPr>
              <w:t xml:space="preserve">${product_price_with_tax}</w:t>
            </w:r>
            <w:r>
              <w:rPr>
                <w:rFonts w:ascii="Times New Roman" w:hAnsi="Times New Roman" w:cs="Times New Roman"/>
                <w:szCs w:val="24"/>
                <w:lang w:val="en-US"/>
              </w:rPr>
            </w:r>
            <w:r>
              <w:rPr>
                <w:rFonts w:ascii="Times New Roman" w:hAnsi="Times New Roman" w:cs="Times New Roman"/>
                <w:szCs w:val="24"/>
                <w:lang w:val="en-US"/>
              </w:rPr>
            </w:r>
          </w:p>
        </w:tc>
      </w:tr>
      <w:tr>
        <w:trPr>
          <w:trHeight w:val="53"/>
        </w:trPr>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pBdr/>
              <w:spacing w:after="0" w:line="240" w:lineRule="auto"/>
              <w:ind/>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2" w:type="dxa"/>
            <w:vAlign w:val="center"/>
            <w:textDirection w:val="lrTb"/>
            <w:noWrap w:val="false"/>
          </w:tcPr>
          <w:p>
            <w:pPr>
              <w:pBdr/>
              <w:spacing w:after="0" w:line="240" w:lineRule="auto"/>
              <w:ind/>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 xml:space="preserve">ЖАМИ</w:t>
            </w:r>
            <w:r>
              <w:rPr>
                <w:rFonts w:ascii="Times New Roman" w:hAnsi="Times New Roman" w:cs="Times New Roman"/>
                <w:b/>
                <w:bCs/>
                <w:sz w:val="24"/>
                <w:szCs w:val="24"/>
                <w:lang w:val="uz-Cyrl-UZ"/>
              </w:rPr>
            </w:r>
            <w:r>
              <w:rPr>
                <w:rFonts w:ascii="Times New Roman" w:hAnsi="Times New Roman" w:cs="Times New Roman"/>
                <w:b/>
                <w:bCs/>
                <w:sz w:val="24"/>
                <w:szCs w:val="24"/>
                <w:lang w:val="uz-Cyrl-UZ"/>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${total_product_count}</w:t>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 w:val="24"/>
                <w:szCs w:val="24"/>
                <w:lang w:val="en-US"/>
              </w:rPr>
            </w:pPr>
            <w:r>
              <w:rPr>
                <w:rFonts w:ascii="Times New Roman" w:hAnsi="Times New Roman" w:cs="Times New Roman"/>
                <w:szCs w:val="24"/>
                <w:lang w:val="en-US"/>
              </w:rPr>
              <w:t xml:space="preserve">${product_total_price}</w:t>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18" w:left="-114"/>
              <w:jc w:val="center"/>
              <w:rPr>
                <w:rFonts w:ascii="Times New Roman" w:hAnsi="Times New Roman" w:cs="Times New Roman"/>
                <w:b/>
                <w:bCs/>
                <w:sz w:val="24"/>
                <w:szCs w:val="24"/>
                <w:lang w:val="en-US"/>
              </w:rPr>
            </w:pPr>
            <w:r>
              <w:rPr>
                <w:rFonts w:ascii="Times New Roman" w:hAnsi="Times New Roman" w:cs="Times New Roman"/>
                <w:szCs w:val="24"/>
                <w:lang w:val="en-US"/>
              </w:rPr>
              <w:t xml:space="preserve">${product_tax_itself_total}</w:t>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${price_delivery_total}</w:t>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${price_master_total}</w:t>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tcBorders>
              <w:top w:val="single" w:color="000000" w:sz="4" w:space="0"/>
              <w:left w:val="single" w:color="000000" w:sz="4" w:space="0"/>
              <w:bottom w:val="single" w:color="000000" w:sz="4" w:space="0"/>
              <w:right w:val="single" w:color="000000" w:sz="4" w:space="0"/>
            </w:tcBorders>
            <w:tcW w:w="2212" w:type="dxa"/>
            <w:vAlign w:val="center"/>
            <w:textDirection w:val="lrTb"/>
            <w:noWrap w:val="false"/>
          </w:tcPr>
          <w:p>
            <w:pPr>
              <w:pBdr/>
              <w:spacing w:after="0" w:line="288" w:lineRule="auto"/>
              <w:ind w:right="-118" w:left="-114"/>
              <w:jc w:val="center"/>
              <w:rPr>
                <w:rFonts w:ascii="Times New Roman" w:hAnsi="Times New Roman" w:cs="Times New Roman"/>
                <w:b/>
                <w:bCs/>
                <w:szCs w:val="24"/>
                <w:lang w:val="uz-Cyrl-UZ"/>
              </w:rPr>
            </w:pPr>
            <w:r>
              <w:rPr>
                <w:rFonts w:ascii="Times New Roman" w:hAnsi="Times New Roman" w:cs="Times New Roman"/>
                <w:szCs w:val="24"/>
                <w:lang w:val="en-US"/>
              </w:rPr>
              <w:t xml:space="preserve">${product_price_with_tax_total}</w:t>
            </w:r>
            <w:r>
              <w:rPr>
                <w:rFonts w:ascii="Times New Roman" w:hAnsi="Times New Roman" w:cs="Times New Roman"/>
                <w:b/>
                <w:bCs/>
                <w:szCs w:val="24"/>
                <w:lang w:val="uz-Cyrl-UZ"/>
              </w:rPr>
            </w:r>
            <w:r>
              <w:rPr>
                <w:rFonts w:ascii="Times New Roman" w:hAnsi="Times New Roman" w:cs="Times New Roman"/>
                <w:b/>
                <w:bCs/>
                <w:szCs w:val="24"/>
                <w:lang w:val="uz-Cyrl-UZ"/>
              </w:rPr>
            </w:r>
          </w:p>
        </w:tc>
      </w:tr>
    </w:tbl>
    <w:p>
      <w:pPr>
        <w:pBdr/>
        <w:spacing w:after="0" w:line="288" w:lineRule="auto"/>
        <w:ind w:firstLine="709"/>
        <w:jc w:val="both"/>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ind w:firstLine="720"/>
        <w:jc w:val="center"/>
        <w:rPr>
          <w:rFonts w:ascii="Times New Roman" w:hAnsi="Times New Roman" w:cs="Times New Roman"/>
          <w:b/>
          <w:sz w:val="26"/>
          <w:szCs w:val="26"/>
          <w:lang w:val="en-US"/>
        </w:rPr>
      </w:pPr>
      <w:r/>
      <w:bookmarkStart w:id="1" w:name="_GoBack"/>
      <w:r/>
      <w:bookmarkEnd w:id="1"/>
      <w:r>
        <w:rPr>
          <w:rFonts w:ascii="Times New Roman" w:hAnsi="Times New Roman" w:cs="Times New Roman"/>
          <w:b/>
          <w:sz w:val="26"/>
          <w:szCs w:val="26"/>
          <w:lang w:val="en-US"/>
        </w:rPr>
      </w:r>
      <w:r>
        <w:rPr>
          <w:rFonts w:ascii="Times New Roman" w:hAnsi="Times New Roman" w:cs="Times New Roman"/>
          <w:b/>
          <w:sz w:val="26"/>
          <w:szCs w:val="26"/>
          <w:lang w:val="en-US"/>
        </w:rPr>
      </w:r>
    </w:p>
    <w:tbl>
      <w:tblPr>
        <w:tblStyle w:val="697"/>
        <w:tblW w:w="10630" w:type="dxa"/>
        <w:tblInd w:w="-426"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Look w:val="04A0" w:firstRow="1" w:lastRow="0" w:firstColumn="1" w:lastColumn="0" w:noHBand="0" w:noVBand="1"/>
      </w:tblPr>
      <w:tblGrid>
        <w:gridCol w:w="5098"/>
        <w:gridCol w:w="5532"/>
      </w:tblGrid>
      <w:tr>
        <w:trPr>
          <w:trHeight w:val="375"/>
        </w:trPr>
        <w:tc>
          <w:tcPr>
            <w:tcBorders/>
            <w:tcW w:w="5098" w:type="dxa"/>
            <w:textDirection w:val="lrTb"/>
            <w:noWrap w:val="false"/>
          </w:tcPr>
          <w:p>
            <w:pPr>
              <w:pBdr/>
              <w:spacing w:after="0" w:line="240" w:lineRule="auto"/>
              <w:ind/>
              <w:jc w:val="center"/>
              <w:rPr>
                <w:rFonts w:ascii="Times New Roman" w:hAnsi="Times New Roman" w:cs="Times New Roman"/>
                <w:sz w:val="26"/>
                <w:szCs w:val="26"/>
                <w:lang w:val="uz-Cyrl-UZ"/>
              </w:rPr>
            </w:pPr>
            <w:r>
              <w:rPr>
                <w:rFonts w:ascii="Times New Roman" w:hAnsi="Times New Roman" w:cs="Times New Roman"/>
                <w:b/>
                <w:bCs/>
                <w:sz w:val="26"/>
                <w:szCs w:val="26"/>
              </w:rPr>
              <w:t xml:space="preserve">SOTUVCHI</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r>
              <w:rPr>
                <w:rFonts w:ascii="Times New Roman" w:hAnsi="Times New Roman" w:cs="Times New Roman"/>
                <w:sz w:val="26"/>
                <w:szCs w:val="26"/>
                <w:lang w:val="uz-Cyrl-UZ"/>
              </w:rPr>
            </w:r>
          </w:p>
        </w:tc>
        <w:tc>
          <w:tcPr>
            <w:tcBorders/>
            <w:tcW w:w="5532" w:type="dxa"/>
            <w:textDirection w:val="lrTb"/>
            <w:noWrap w:val="false"/>
          </w:tcPr>
          <w:p>
            <w:pPr>
              <w:pBdr/>
              <w:spacing w:after="0" w:line="240" w:lineRule="auto"/>
              <w:ind w:firstLine="37"/>
              <w:jc w:val="center"/>
              <w:rPr>
                <w:rFonts w:ascii="Times New Roman" w:hAnsi="Times New Roman" w:cs="Times New Roman"/>
                <w:sz w:val="26"/>
                <w:szCs w:val="26"/>
                <w:lang w:val="uz-Cyrl-UZ"/>
              </w:rPr>
            </w:pPr>
            <w:r>
              <w:rPr>
                <w:rFonts w:ascii="Times New Roman" w:hAnsi="Times New Roman" w:cs="Times New Roman"/>
                <w:b/>
                <w:bCs/>
                <w:sz w:val="26"/>
                <w:szCs w:val="26"/>
              </w:rPr>
              <w:t xml:space="preserve">XARIDOR</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r>
              <w:rPr>
                <w:rFonts w:ascii="Times New Roman" w:hAnsi="Times New Roman" w:cs="Times New Roman"/>
                <w:sz w:val="26"/>
                <w:szCs w:val="26"/>
                <w:lang w:val="uz-Cyrl-UZ"/>
              </w:rPr>
            </w:r>
          </w:p>
        </w:tc>
      </w:tr>
      <w:tr>
        <w:trPr>
          <w:trHeight w:val="3104"/>
        </w:trPr>
        <w:tc>
          <w:tcPr>
            <w:tcBorders/>
            <w:tcW w:w="5098" w:type="dxa"/>
            <w:textDirection w:val="lrTb"/>
            <w:noWrap w:val="false"/>
          </w:tcPr>
          <w:p>
            <w:pPr>
              <w:pStyle w:val="823"/>
              <w:pBdr/>
              <w:spacing/>
              <w:ind/>
              <w:jc w:val="center"/>
              <w:outlineLvl w:val="0"/>
              <w:rPr/>
            </w:pPr>
            <w:r>
              <w:t xml:space="preserve">“</w:t>
            </w:r>
            <w:r>
              <w:t xml:space="preserve">SUN</w:t>
            </w:r>
            <w:r>
              <w:t xml:space="preserve">-</w:t>
            </w:r>
            <w:r>
              <w:t xml:space="preserve">HIGHTECH</w:t>
            </w:r>
            <w:r>
              <w:t xml:space="preserve">” </w:t>
            </w:r>
            <w:r>
              <w:t xml:space="preserve">MCHJ</w:t>
            </w: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${seller_address}</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${seller_inn}</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h/r: </w:t>
            </w:r>
            <w:r>
              <w:rPr>
                <w:rFonts w:ascii="Times New Roman" w:hAnsi="Times New Roman" w:cs="Times New Roman"/>
                <w:sz w:val="26"/>
                <w:szCs w:val="26"/>
                <w:lang w:val="en-US"/>
              </w:rPr>
              <w:t xml:space="preserve">${seller_payment_account}</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Bank: </w:t>
            </w:r>
            <w:r>
              <w:rPr>
                <w:rFonts w:ascii="Times New Roman" w:hAnsi="Times New Roman" w:cs="Times New Roman"/>
                <w:sz w:val="26"/>
                <w:szCs w:val="26"/>
                <w:lang w:val="en-US"/>
              </w:rPr>
              <w:t xml:space="preserve">${seller_bank_name}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Rakat filiali MFO: </w:t>
            </w:r>
            <w:r>
              <w:rPr>
                <w:rFonts w:ascii="Times New Roman" w:hAnsi="Times New Roman" w:cs="Times New Roman"/>
                <w:sz w:val="26"/>
                <w:szCs w:val="26"/>
                <w:lang w:val="en-US"/>
              </w:rPr>
              <w:t xml:space="preserve">${seller_mfo}</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OKED: </w:t>
            </w:r>
            <w:r>
              <w:rPr>
                <w:rFonts w:ascii="Times New Roman" w:hAnsi="Times New Roman" w:cs="Times New Roman"/>
                <w:sz w:val="26"/>
                <w:szCs w:val="26"/>
                <w:lang w:val="en-US"/>
              </w:rPr>
              <w:t xml:space="preserve">${seller_oked}</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Тel: </w:t>
            </w:r>
            <w:r>
              <w:rPr>
                <w:rFonts w:ascii="Times New Roman" w:hAnsi="Times New Roman" w:cs="Times New Roman"/>
                <w:sz w:val="26"/>
                <w:szCs w:val="26"/>
                <w:lang w:val="en-US"/>
              </w:rPr>
              <w:t xml:space="preserve">${seller_phone}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Bosh direktor     _____________    </w:t>
            </w:r>
            <w:r>
              <w:rPr>
                <w:rFonts w:ascii="Times New Roman" w:hAnsi="Times New Roman" w:cs="Times New Roman"/>
                <w:b/>
                <w:bCs/>
                <w:sz w:val="26"/>
                <w:szCs w:val="26"/>
                <w:lang w:val="en-US"/>
              </w:rPr>
              <w:t xml:space="preserve">${seller_director_full_name}</w:t>
            </w:r>
            <w:r>
              <w:rPr>
                <w:rFonts w:ascii="Times New Roman" w:hAnsi="Times New Roman" w:cs="Times New Roman"/>
                <w:b/>
                <w:bCs/>
                <w:sz w:val="26"/>
                <w:szCs w:val="26"/>
                <w:lang w:val="en-US"/>
              </w:rPr>
            </w:r>
            <w:r>
              <w:rPr>
                <w:rFonts w:ascii="Times New Roman" w:hAnsi="Times New Roman" w:cs="Times New Roman"/>
                <w:b/>
                <w:bCs/>
                <w:sz w:val="26"/>
                <w:szCs w:val="26"/>
                <w:lang w:val="en-US"/>
              </w:rPr>
            </w:r>
          </w:p>
        </w:tc>
        <w:tc>
          <w:tcPr>
            <w:tcBorders/>
            <w:tcW w:w="5532" w:type="dxa"/>
            <w:textDirection w:val="lrTb"/>
            <w:noWrap w:val="false"/>
          </w:tcPr>
          <w:p>
            <w:pPr>
              <w:pBdr/>
              <w:spacing w:after="0" w:line="240" w:lineRule="auto"/>
              <w:ind/>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w:t>
            </w:r>
            <w:r>
              <w:rPr>
                <w:rFonts w:ascii="Times New Roman" w:hAnsi="Times New Roman" w:cs="Times New Roman"/>
                <w:b/>
                <w:sz w:val="26"/>
                <w:szCs w:val="26"/>
                <w:lang w:val="en-US"/>
              </w:rPr>
              <w:t xml:space="preserve">${client_company_name}</w:t>
            </w:r>
            <w:r>
              <w:rPr>
                <w:rFonts w:ascii="Times New Roman" w:hAnsi="Times New Roman" w:cs="Times New Roman"/>
                <w:b/>
                <w:sz w:val="26"/>
                <w:szCs w:val="26"/>
                <w:lang w:val="en-US"/>
              </w:rPr>
              <w:t xml:space="preserve">" MCHJ</w:t>
            </w:r>
            <w:r>
              <w:rPr>
                <w:rFonts w:ascii="Times New Roman" w:hAnsi="Times New Roman" w:cs="Times New Roman"/>
                <w:b/>
                <w:sz w:val="26"/>
                <w:szCs w:val="26"/>
                <w:lang w:val="en-US"/>
              </w:rPr>
            </w:r>
            <w:r>
              <w:rPr>
                <w:rFonts w:ascii="Times New Roman" w:hAnsi="Times New Roman" w:cs="Times New Roman"/>
                <w:b/>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 </w:t>
            </w:r>
            <w:r>
              <w:rPr>
                <w:rFonts w:ascii="Times New Roman" w:hAnsi="Times New Roman" w:cs="Times New Roman"/>
                <w:sz w:val="26"/>
                <w:szCs w:val="26"/>
                <w:lang w:val="en-US"/>
              </w:rPr>
              <w:t xml:space="preserve">${client_address}</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${client_inn}</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h/r: </w:t>
            </w:r>
            <w:r>
              <w:rPr>
                <w:rFonts w:ascii="Times New Roman" w:hAnsi="Times New Roman" w:cs="Times New Roman"/>
                <w:sz w:val="26"/>
                <w:szCs w:val="26"/>
                <w:lang w:val="en-US"/>
              </w:rPr>
              <w:t xml:space="preserve">${client_payment_account}</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Bank: </w:t>
            </w:r>
            <w:r>
              <w:rPr>
                <w:rFonts w:ascii="Times New Roman" w:hAnsi="Times New Roman" w:cs="Times New Roman"/>
                <w:sz w:val="26"/>
                <w:szCs w:val="26"/>
                <w:lang w:val="en-US"/>
              </w:rPr>
              <w:t xml:space="preserve">${client_bank_name}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MFO:</w:t>
            </w:r>
            <w:r>
              <w:rPr>
                <w:rFonts w:ascii="Times New Roman" w:hAnsi="Times New Roman" w:cs="Times New Roman"/>
                <w:sz w:val="26"/>
                <w:szCs w:val="26"/>
                <w:lang w:val="en-US"/>
              </w:rPr>
              <w:t xml:space="preserve"> ${client_mfo}</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Тel: </w:t>
            </w:r>
            <w:r>
              <w:rPr>
                <w:rFonts w:ascii="Times New Roman" w:hAnsi="Times New Roman" w:cs="Times New Roman"/>
                <w:sz w:val="26"/>
                <w:szCs w:val="26"/>
                <w:lang w:val="en-US"/>
              </w:rPr>
              <w:t xml:space="preserve">${client_phone}</w:t>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after="0" w:line="240" w:lineRule="auto"/>
              <w:ind/>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Direktor    </w:t>
            </w:r>
            <w:r>
              <w:rPr>
                <w:rFonts w:ascii="Times New Roman" w:hAnsi="Times New Roman" w:cs="Times New Roman"/>
                <w:b/>
                <w:bCs/>
                <w:sz w:val="26"/>
                <w:szCs w:val="26"/>
                <w:lang w:val="en-US"/>
              </w:rPr>
              <w:t xml:space="preserve">${client_full_name}</w:t>
            </w:r>
            <w:r>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br/>
            </w:r>
            <w:r>
              <w:rPr>
                <w:rFonts w:ascii="Times New Roman" w:hAnsi="Times New Roman" w:cs="Times New Roman"/>
                <w:b/>
                <w:bCs/>
                <w:sz w:val="26"/>
                <w:szCs w:val="26"/>
                <w:lang w:val="en-US"/>
              </w:rPr>
            </w:r>
            <w:r>
              <w:rPr>
                <w:rFonts w:ascii="Times New Roman" w:hAnsi="Times New Roman" w:cs="Times New Roman"/>
                <w:b/>
                <w:bCs/>
                <w:sz w:val="26"/>
                <w:szCs w:val="26"/>
                <w:lang w:val="en-US"/>
              </w:rPr>
            </w:r>
          </w:p>
        </w:tc>
      </w:tr>
    </w:tbl>
    <w:p>
      <w:pPr>
        <w:pBdr/>
        <w:spacing/>
        <w:ind/>
        <w:rPr>
          <w:lang w:val="en-US"/>
        </w:rPr>
      </w:pPr>
      <w:r>
        <w:rPr>
          <w:lang w:val="en-US"/>
        </w:rPr>
      </w:r>
      <w:r>
        <w:rPr>
          <w:lang w:val="en-US"/>
        </w:rPr>
      </w:r>
      <w:r>
        <w:rPr>
          <w:lang w:val="en-US"/>
        </w:rPr>
      </w:r>
    </w:p>
    <w:sectPr>
      <w:footnotePr/>
      <w:endnotePr/>
      <w:type w:val="nextPage"/>
      <w:pgSz w:h="16838" w:orient="portrait" w:w="11906"/>
      <w:pgMar w:top="1134" w:right="850" w:bottom="1134" w:left="993"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7">
    <w:name w:val="Table Grid"/>
    <w:basedOn w:val="88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Table Grid Light"/>
    <w:basedOn w:val="8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1"/>
    <w:basedOn w:val="8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2"/>
    <w:basedOn w:val="88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3"/>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4"/>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5"/>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w:basedOn w:val="8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w:basedOn w:val="8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1"/>
    <w:basedOn w:val="8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2"/>
    <w:basedOn w:val="8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3"/>
    <w:basedOn w:val="8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4"/>
    <w:basedOn w:val="8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5"/>
    <w:basedOn w:val="8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6"/>
    <w:basedOn w:val="8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1"/>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2"/>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3"/>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Accent 4"/>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5"/>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6"/>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0">
    <w:name w:val="Grid Table 6 Colorful - Accent 1"/>
    <w:basedOn w:val="8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1">
    <w:name w:val="Grid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2">
    <w:name w:val="Grid Table 6 Colorful - Accent 3"/>
    <w:basedOn w:val="8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3">
    <w:name w:val="Grid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4">
    <w:name w:val="Grid Table 6 Colorful - Accent 5"/>
    <w:basedOn w:val="8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6 Colorful - Accent 6"/>
    <w:basedOn w:val="8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6">
    <w:name w:val="Grid Table 7 Colorful"/>
    <w:basedOn w:val="8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1"/>
    <w:basedOn w:val="8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5"/>
    <w:basedOn w:val="8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6"/>
    <w:basedOn w:val="8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1"/>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2"/>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3"/>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4"/>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5"/>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6"/>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w:basedOn w:val="8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1"/>
    <w:basedOn w:val="8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2"/>
    <w:basedOn w:val="8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3"/>
    <w:basedOn w:val="8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4"/>
    <w:basedOn w:val="8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5"/>
    <w:basedOn w:val="8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6"/>
    <w:basedOn w:val="8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1"/>
    <w:basedOn w:val="8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3"/>
    <w:basedOn w:val="8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5"/>
    <w:basedOn w:val="8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6"/>
    <w:basedOn w:val="8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1"/>
    <w:basedOn w:val="8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2"/>
    <w:basedOn w:val="8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3"/>
    <w:basedOn w:val="8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4"/>
    <w:basedOn w:val="8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5"/>
    <w:basedOn w:val="8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6"/>
    <w:basedOn w:val="8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5 Dark"/>
    <w:basedOn w:val="8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1"/>
    <w:basedOn w:val="8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2"/>
    <w:basedOn w:val="8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3"/>
    <w:basedOn w:val="8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4"/>
    <w:basedOn w:val="8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5"/>
    <w:basedOn w:val="8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6"/>
    <w:basedOn w:val="8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1"/>
    <w:basedOn w:val="8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3"/>
    <w:basedOn w:val="8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5"/>
    <w:basedOn w:val="8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6"/>
    <w:basedOn w:val="8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7 Colorful"/>
    <w:basedOn w:val="8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6">
    <w:name w:val="List Table 7 Colorful - Accent 1"/>
    <w:basedOn w:val="8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797">
    <w:name w:val="List Table 7 Colorful - Accent 2"/>
    <w:basedOn w:val="8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98">
    <w:name w:val="List Table 7 Colorful - Accent 3"/>
    <w:basedOn w:val="8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9">
    <w:name w:val="List Table 7 Colorful - Accent 4"/>
    <w:basedOn w:val="8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0">
    <w:name w:val="List Table 7 Colorful - Accent 5"/>
    <w:basedOn w:val="8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01">
    <w:name w:val="List Table 7 Colorful - Accent 6"/>
    <w:basedOn w:val="8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2">
    <w:name w:val="Lined - Accent"/>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1"/>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2"/>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3"/>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4"/>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5"/>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6"/>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w:basedOn w:val="8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1"/>
    <w:basedOn w:val="8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2"/>
    <w:basedOn w:val="8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3"/>
    <w:basedOn w:val="8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4"/>
    <w:basedOn w:val="8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5"/>
    <w:basedOn w:val="8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6"/>
    <w:basedOn w:val="8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w:basedOn w:val="8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3">
    <w:name w:val="Heading 1"/>
    <w:basedOn w:val="881"/>
    <w:next w:val="881"/>
    <w:link w:val="83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4">
    <w:name w:val="Heading 2"/>
    <w:basedOn w:val="881"/>
    <w:next w:val="881"/>
    <w:link w:val="83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5">
    <w:name w:val="Heading 3"/>
    <w:basedOn w:val="881"/>
    <w:next w:val="881"/>
    <w:link w:val="83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26">
    <w:name w:val="Heading 4"/>
    <w:basedOn w:val="881"/>
    <w:next w:val="881"/>
    <w:link w:val="83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27">
    <w:name w:val="Heading 5"/>
    <w:basedOn w:val="881"/>
    <w:next w:val="881"/>
    <w:link w:val="83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28">
    <w:name w:val="Heading 6"/>
    <w:basedOn w:val="881"/>
    <w:next w:val="881"/>
    <w:link w:val="83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29">
    <w:name w:val="Heading 7"/>
    <w:basedOn w:val="881"/>
    <w:next w:val="881"/>
    <w:link w:val="83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0">
    <w:name w:val="Heading 8"/>
    <w:basedOn w:val="881"/>
    <w:next w:val="881"/>
    <w:link w:val="83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1">
    <w:name w:val="Heading 9"/>
    <w:basedOn w:val="881"/>
    <w:next w:val="881"/>
    <w:link w:val="84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2">
    <w:name w:val="Heading 1 Char"/>
    <w:basedOn w:val="882"/>
    <w:link w:val="823"/>
    <w:uiPriority w:val="9"/>
    <w:pPr>
      <w:pBdr/>
      <w:spacing/>
      <w:ind/>
    </w:pPr>
    <w:rPr>
      <w:rFonts w:ascii="Arial" w:hAnsi="Arial" w:eastAsia="Arial" w:cs="Arial"/>
      <w:color w:val="0f4761" w:themeColor="accent1" w:themeShade="BF"/>
      <w:sz w:val="40"/>
      <w:szCs w:val="40"/>
    </w:rPr>
  </w:style>
  <w:style w:type="character" w:styleId="833">
    <w:name w:val="Heading 2 Char"/>
    <w:basedOn w:val="882"/>
    <w:link w:val="824"/>
    <w:uiPriority w:val="9"/>
    <w:pPr>
      <w:pBdr/>
      <w:spacing/>
      <w:ind/>
    </w:pPr>
    <w:rPr>
      <w:rFonts w:ascii="Arial" w:hAnsi="Arial" w:eastAsia="Arial" w:cs="Arial"/>
      <w:color w:val="0f4761" w:themeColor="accent1" w:themeShade="BF"/>
      <w:sz w:val="32"/>
      <w:szCs w:val="32"/>
    </w:rPr>
  </w:style>
  <w:style w:type="character" w:styleId="834">
    <w:name w:val="Heading 3 Char"/>
    <w:basedOn w:val="882"/>
    <w:link w:val="825"/>
    <w:uiPriority w:val="9"/>
    <w:pPr>
      <w:pBdr/>
      <w:spacing/>
      <w:ind/>
    </w:pPr>
    <w:rPr>
      <w:rFonts w:ascii="Arial" w:hAnsi="Arial" w:eastAsia="Arial" w:cs="Arial"/>
      <w:color w:val="0f4761" w:themeColor="accent1" w:themeShade="BF"/>
      <w:sz w:val="28"/>
      <w:szCs w:val="28"/>
    </w:rPr>
  </w:style>
  <w:style w:type="character" w:styleId="835">
    <w:name w:val="Heading 4 Char"/>
    <w:basedOn w:val="882"/>
    <w:link w:val="826"/>
    <w:uiPriority w:val="9"/>
    <w:pPr>
      <w:pBdr/>
      <w:spacing/>
      <w:ind/>
    </w:pPr>
    <w:rPr>
      <w:rFonts w:ascii="Arial" w:hAnsi="Arial" w:eastAsia="Arial" w:cs="Arial"/>
      <w:i/>
      <w:iCs/>
      <w:color w:val="0f4761" w:themeColor="accent1" w:themeShade="BF"/>
    </w:rPr>
  </w:style>
  <w:style w:type="character" w:styleId="836">
    <w:name w:val="Heading 5 Char"/>
    <w:basedOn w:val="882"/>
    <w:link w:val="827"/>
    <w:uiPriority w:val="9"/>
    <w:pPr>
      <w:pBdr/>
      <w:spacing/>
      <w:ind/>
    </w:pPr>
    <w:rPr>
      <w:rFonts w:ascii="Arial" w:hAnsi="Arial" w:eastAsia="Arial" w:cs="Arial"/>
      <w:color w:val="0f4761" w:themeColor="accent1" w:themeShade="BF"/>
    </w:rPr>
  </w:style>
  <w:style w:type="character" w:styleId="837">
    <w:name w:val="Heading 6 Char"/>
    <w:basedOn w:val="882"/>
    <w:link w:val="828"/>
    <w:uiPriority w:val="9"/>
    <w:pPr>
      <w:pBdr/>
      <w:spacing/>
      <w:ind/>
    </w:pPr>
    <w:rPr>
      <w:rFonts w:ascii="Arial" w:hAnsi="Arial" w:eastAsia="Arial" w:cs="Arial"/>
      <w:i/>
      <w:iCs/>
      <w:color w:val="595959" w:themeColor="text1" w:themeTint="A6"/>
    </w:rPr>
  </w:style>
  <w:style w:type="character" w:styleId="838">
    <w:name w:val="Heading 7 Char"/>
    <w:basedOn w:val="882"/>
    <w:link w:val="829"/>
    <w:uiPriority w:val="9"/>
    <w:pPr>
      <w:pBdr/>
      <w:spacing/>
      <w:ind/>
    </w:pPr>
    <w:rPr>
      <w:rFonts w:ascii="Arial" w:hAnsi="Arial" w:eastAsia="Arial" w:cs="Arial"/>
      <w:color w:val="595959" w:themeColor="text1" w:themeTint="A6"/>
    </w:rPr>
  </w:style>
  <w:style w:type="character" w:styleId="839">
    <w:name w:val="Heading 8 Char"/>
    <w:basedOn w:val="882"/>
    <w:link w:val="830"/>
    <w:uiPriority w:val="9"/>
    <w:pPr>
      <w:pBdr/>
      <w:spacing/>
      <w:ind/>
    </w:pPr>
    <w:rPr>
      <w:rFonts w:ascii="Arial" w:hAnsi="Arial" w:eastAsia="Arial" w:cs="Arial"/>
      <w:i/>
      <w:iCs/>
      <w:color w:val="272727" w:themeColor="text1" w:themeTint="D8"/>
    </w:rPr>
  </w:style>
  <w:style w:type="character" w:styleId="840">
    <w:name w:val="Heading 9 Char"/>
    <w:basedOn w:val="882"/>
    <w:link w:val="831"/>
    <w:uiPriority w:val="9"/>
    <w:pPr>
      <w:pBdr/>
      <w:spacing/>
      <w:ind/>
    </w:pPr>
    <w:rPr>
      <w:rFonts w:ascii="Arial" w:hAnsi="Arial" w:eastAsia="Arial" w:cs="Arial"/>
      <w:i/>
      <w:iCs/>
      <w:color w:val="272727" w:themeColor="text1" w:themeTint="D8"/>
    </w:rPr>
  </w:style>
  <w:style w:type="paragraph" w:styleId="841">
    <w:name w:val="Title"/>
    <w:basedOn w:val="881"/>
    <w:next w:val="881"/>
    <w:link w:val="842"/>
    <w:uiPriority w:val="10"/>
    <w:qFormat/>
    <w:pPr>
      <w:pBdr/>
      <w:spacing w:after="80" w:line="240" w:lineRule="auto"/>
      <w:ind/>
      <w:contextualSpacing w:val="true"/>
    </w:pPr>
    <w:rPr>
      <w:rFonts w:ascii="Arial" w:hAnsi="Arial" w:eastAsia="Arial" w:cs="Arial"/>
      <w:spacing w:val="-10"/>
      <w:sz w:val="56"/>
      <w:szCs w:val="56"/>
    </w:rPr>
  </w:style>
  <w:style w:type="character" w:styleId="842">
    <w:name w:val="Title Char"/>
    <w:basedOn w:val="882"/>
    <w:link w:val="841"/>
    <w:uiPriority w:val="10"/>
    <w:pPr>
      <w:pBdr/>
      <w:spacing/>
      <w:ind/>
    </w:pPr>
    <w:rPr>
      <w:rFonts w:ascii="Arial" w:hAnsi="Arial" w:eastAsia="Arial" w:cs="Arial"/>
      <w:spacing w:val="-10"/>
      <w:sz w:val="56"/>
      <w:szCs w:val="56"/>
    </w:rPr>
  </w:style>
  <w:style w:type="paragraph" w:styleId="843">
    <w:name w:val="Subtitle"/>
    <w:basedOn w:val="881"/>
    <w:next w:val="881"/>
    <w:link w:val="844"/>
    <w:uiPriority w:val="11"/>
    <w:qFormat/>
    <w:pPr>
      <w:numPr>
        <w:ilvl w:val="1"/>
      </w:numPr>
      <w:pBdr/>
      <w:spacing/>
      <w:ind/>
    </w:pPr>
    <w:rPr>
      <w:color w:val="595959" w:themeColor="text1" w:themeTint="A6"/>
      <w:spacing w:val="15"/>
      <w:sz w:val="28"/>
      <w:szCs w:val="28"/>
    </w:rPr>
  </w:style>
  <w:style w:type="character" w:styleId="844">
    <w:name w:val="Subtitle Char"/>
    <w:basedOn w:val="882"/>
    <w:link w:val="843"/>
    <w:uiPriority w:val="11"/>
    <w:pPr>
      <w:pBdr/>
      <w:spacing/>
      <w:ind/>
    </w:pPr>
    <w:rPr>
      <w:color w:val="595959" w:themeColor="text1" w:themeTint="A6"/>
      <w:spacing w:val="15"/>
      <w:sz w:val="28"/>
      <w:szCs w:val="28"/>
    </w:rPr>
  </w:style>
  <w:style w:type="paragraph" w:styleId="845">
    <w:name w:val="Quote"/>
    <w:basedOn w:val="881"/>
    <w:next w:val="881"/>
    <w:link w:val="846"/>
    <w:uiPriority w:val="29"/>
    <w:qFormat/>
    <w:pPr>
      <w:pBdr/>
      <w:spacing w:before="160"/>
      <w:ind/>
      <w:jc w:val="center"/>
    </w:pPr>
    <w:rPr>
      <w:i/>
      <w:iCs/>
      <w:color w:val="404040" w:themeColor="text1" w:themeTint="BF"/>
    </w:rPr>
  </w:style>
  <w:style w:type="character" w:styleId="846">
    <w:name w:val="Quote Char"/>
    <w:basedOn w:val="882"/>
    <w:link w:val="845"/>
    <w:uiPriority w:val="29"/>
    <w:pPr>
      <w:pBdr/>
      <w:spacing/>
      <w:ind/>
    </w:pPr>
    <w:rPr>
      <w:i/>
      <w:iCs/>
      <w:color w:val="404040" w:themeColor="text1" w:themeTint="BF"/>
    </w:rPr>
  </w:style>
  <w:style w:type="character" w:styleId="847">
    <w:name w:val="Intense Emphasis"/>
    <w:basedOn w:val="882"/>
    <w:uiPriority w:val="21"/>
    <w:qFormat/>
    <w:pPr>
      <w:pBdr/>
      <w:spacing/>
      <w:ind/>
    </w:pPr>
    <w:rPr>
      <w:i/>
      <w:iCs/>
      <w:color w:val="0f4761" w:themeColor="accent1" w:themeShade="BF"/>
    </w:rPr>
  </w:style>
  <w:style w:type="paragraph" w:styleId="848">
    <w:name w:val="Intense Quote"/>
    <w:basedOn w:val="881"/>
    <w:next w:val="881"/>
    <w:link w:val="84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9">
    <w:name w:val="Intense Quote Char"/>
    <w:basedOn w:val="882"/>
    <w:link w:val="848"/>
    <w:uiPriority w:val="30"/>
    <w:pPr>
      <w:pBdr/>
      <w:spacing/>
      <w:ind/>
    </w:pPr>
    <w:rPr>
      <w:i/>
      <w:iCs/>
      <w:color w:val="0f4761" w:themeColor="accent1" w:themeShade="BF"/>
    </w:rPr>
  </w:style>
  <w:style w:type="character" w:styleId="850">
    <w:name w:val="Intense Reference"/>
    <w:basedOn w:val="882"/>
    <w:uiPriority w:val="32"/>
    <w:qFormat/>
    <w:pPr>
      <w:pBdr/>
      <w:spacing/>
      <w:ind/>
    </w:pPr>
    <w:rPr>
      <w:b/>
      <w:bCs/>
      <w:smallCaps/>
      <w:color w:val="0f4761" w:themeColor="accent1" w:themeShade="BF"/>
      <w:spacing w:val="5"/>
    </w:rPr>
  </w:style>
  <w:style w:type="paragraph" w:styleId="851">
    <w:name w:val="No Spacing"/>
    <w:basedOn w:val="881"/>
    <w:uiPriority w:val="1"/>
    <w:qFormat/>
    <w:pPr>
      <w:pBdr/>
      <w:spacing w:after="0" w:line="240" w:lineRule="auto"/>
      <w:ind/>
    </w:pPr>
  </w:style>
  <w:style w:type="character" w:styleId="852">
    <w:name w:val="Subtle Emphasis"/>
    <w:basedOn w:val="882"/>
    <w:uiPriority w:val="19"/>
    <w:qFormat/>
    <w:pPr>
      <w:pBdr/>
      <w:spacing/>
      <w:ind/>
    </w:pPr>
    <w:rPr>
      <w:i/>
      <w:iCs/>
      <w:color w:val="404040" w:themeColor="text1" w:themeTint="BF"/>
    </w:rPr>
  </w:style>
  <w:style w:type="character" w:styleId="853">
    <w:name w:val="Emphasis"/>
    <w:basedOn w:val="882"/>
    <w:uiPriority w:val="20"/>
    <w:qFormat/>
    <w:pPr>
      <w:pBdr/>
      <w:spacing/>
      <w:ind/>
    </w:pPr>
    <w:rPr>
      <w:i/>
      <w:iCs/>
    </w:rPr>
  </w:style>
  <w:style w:type="character" w:styleId="854">
    <w:name w:val="Strong"/>
    <w:basedOn w:val="882"/>
    <w:uiPriority w:val="22"/>
    <w:qFormat/>
    <w:pPr>
      <w:pBdr/>
      <w:spacing/>
      <w:ind/>
    </w:pPr>
    <w:rPr>
      <w:b/>
      <w:bCs/>
    </w:rPr>
  </w:style>
  <w:style w:type="character" w:styleId="855">
    <w:name w:val="Subtle Reference"/>
    <w:basedOn w:val="882"/>
    <w:uiPriority w:val="31"/>
    <w:qFormat/>
    <w:pPr>
      <w:pBdr/>
      <w:spacing/>
      <w:ind/>
    </w:pPr>
    <w:rPr>
      <w:smallCaps/>
      <w:color w:val="5a5a5a" w:themeColor="text1" w:themeTint="A5"/>
    </w:rPr>
  </w:style>
  <w:style w:type="character" w:styleId="856">
    <w:name w:val="Book Title"/>
    <w:basedOn w:val="882"/>
    <w:uiPriority w:val="33"/>
    <w:qFormat/>
    <w:pPr>
      <w:pBdr/>
      <w:spacing/>
      <w:ind/>
    </w:pPr>
    <w:rPr>
      <w:b/>
      <w:bCs/>
      <w:i/>
      <w:iCs/>
      <w:spacing w:val="5"/>
    </w:rPr>
  </w:style>
  <w:style w:type="paragraph" w:styleId="857">
    <w:name w:val="Header"/>
    <w:basedOn w:val="881"/>
    <w:link w:val="858"/>
    <w:uiPriority w:val="99"/>
    <w:unhideWhenUsed/>
    <w:pPr>
      <w:pBdr/>
      <w:tabs>
        <w:tab w:val="center" w:leader="none" w:pos="4844"/>
        <w:tab w:val="right" w:leader="none" w:pos="9689"/>
      </w:tabs>
      <w:spacing w:after="0" w:line="240" w:lineRule="auto"/>
      <w:ind/>
    </w:pPr>
  </w:style>
  <w:style w:type="character" w:styleId="858">
    <w:name w:val="Header Char"/>
    <w:basedOn w:val="882"/>
    <w:link w:val="857"/>
    <w:uiPriority w:val="99"/>
    <w:pPr>
      <w:pBdr/>
      <w:spacing/>
      <w:ind/>
    </w:pPr>
  </w:style>
  <w:style w:type="paragraph" w:styleId="859">
    <w:name w:val="Footer"/>
    <w:basedOn w:val="881"/>
    <w:link w:val="860"/>
    <w:uiPriority w:val="99"/>
    <w:unhideWhenUsed/>
    <w:pPr>
      <w:pBdr/>
      <w:tabs>
        <w:tab w:val="center" w:leader="none" w:pos="4844"/>
        <w:tab w:val="right" w:leader="none" w:pos="9689"/>
      </w:tabs>
      <w:spacing w:after="0" w:line="240" w:lineRule="auto"/>
      <w:ind/>
    </w:pPr>
  </w:style>
  <w:style w:type="character" w:styleId="860">
    <w:name w:val="Footer Char"/>
    <w:basedOn w:val="882"/>
    <w:link w:val="859"/>
    <w:uiPriority w:val="99"/>
    <w:pPr>
      <w:pBdr/>
      <w:spacing/>
      <w:ind/>
    </w:pPr>
  </w:style>
  <w:style w:type="paragraph" w:styleId="861">
    <w:name w:val="Caption"/>
    <w:basedOn w:val="881"/>
    <w:next w:val="881"/>
    <w:uiPriority w:val="35"/>
    <w:unhideWhenUsed/>
    <w:qFormat/>
    <w:pPr>
      <w:pBdr/>
      <w:spacing w:after="200" w:line="240" w:lineRule="auto"/>
      <w:ind/>
    </w:pPr>
    <w:rPr>
      <w:i/>
      <w:iCs/>
      <w:color w:val="0e2841" w:themeColor="text2"/>
      <w:sz w:val="18"/>
      <w:szCs w:val="18"/>
    </w:rPr>
  </w:style>
  <w:style w:type="paragraph" w:styleId="862">
    <w:name w:val="footnote text"/>
    <w:basedOn w:val="881"/>
    <w:link w:val="863"/>
    <w:uiPriority w:val="99"/>
    <w:semiHidden/>
    <w:unhideWhenUsed/>
    <w:pPr>
      <w:pBdr/>
      <w:spacing w:after="0" w:line="240" w:lineRule="auto"/>
      <w:ind/>
    </w:pPr>
    <w:rPr>
      <w:sz w:val="20"/>
      <w:szCs w:val="20"/>
    </w:rPr>
  </w:style>
  <w:style w:type="character" w:styleId="863">
    <w:name w:val="Footnote Text Char"/>
    <w:basedOn w:val="882"/>
    <w:link w:val="862"/>
    <w:uiPriority w:val="99"/>
    <w:semiHidden/>
    <w:pPr>
      <w:pBdr/>
      <w:spacing/>
      <w:ind/>
    </w:pPr>
    <w:rPr>
      <w:sz w:val="20"/>
      <w:szCs w:val="20"/>
    </w:rPr>
  </w:style>
  <w:style w:type="character" w:styleId="864">
    <w:name w:val="footnote reference"/>
    <w:basedOn w:val="882"/>
    <w:uiPriority w:val="99"/>
    <w:semiHidden/>
    <w:unhideWhenUsed/>
    <w:pPr>
      <w:pBdr/>
      <w:spacing/>
      <w:ind/>
    </w:pPr>
    <w:rPr>
      <w:vertAlign w:val="superscript"/>
    </w:rPr>
  </w:style>
  <w:style w:type="paragraph" w:styleId="865">
    <w:name w:val="endnote text"/>
    <w:basedOn w:val="881"/>
    <w:link w:val="866"/>
    <w:uiPriority w:val="99"/>
    <w:semiHidden/>
    <w:unhideWhenUsed/>
    <w:pPr>
      <w:pBdr/>
      <w:spacing w:after="0" w:line="240" w:lineRule="auto"/>
      <w:ind/>
    </w:pPr>
    <w:rPr>
      <w:sz w:val="20"/>
      <w:szCs w:val="20"/>
    </w:rPr>
  </w:style>
  <w:style w:type="character" w:styleId="866">
    <w:name w:val="Endnote Text Char"/>
    <w:basedOn w:val="882"/>
    <w:link w:val="865"/>
    <w:uiPriority w:val="99"/>
    <w:semiHidden/>
    <w:pPr>
      <w:pBdr/>
      <w:spacing/>
      <w:ind/>
    </w:pPr>
    <w:rPr>
      <w:sz w:val="20"/>
      <w:szCs w:val="20"/>
    </w:rPr>
  </w:style>
  <w:style w:type="character" w:styleId="867">
    <w:name w:val="endnote reference"/>
    <w:basedOn w:val="882"/>
    <w:uiPriority w:val="99"/>
    <w:semiHidden/>
    <w:unhideWhenUsed/>
    <w:pPr>
      <w:pBdr/>
      <w:spacing/>
      <w:ind/>
    </w:pPr>
    <w:rPr>
      <w:vertAlign w:val="superscript"/>
    </w:rPr>
  </w:style>
  <w:style w:type="character" w:styleId="868">
    <w:name w:val="Hyperlink"/>
    <w:basedOn w:val="882"/>
    <w:uiPriority w:val="99"/>
    <w:unhideWhenUsed/>
    <w:pPr>
      <w:pBdr/>
      <w:spacing/>
      <w:ind/>
    </w:pPr>
    <w:rPr>
      <w:color w:val="0563c1" w:themeColor="hyperlink"/>
      <w:u w:val="single"/>
    </w:rPr>
  </w:style>
  <w:style w:type="character" w:styleId="869">
    <w:name w:val="FollowedHyperlink"/>
    <w:basedOn w:val="882"/>
    <w:uiPriority w:val="99"/>
    <w:semiHidden/>
    <w:unhideWhenUsed/>
    <w:pPr>
      <w:pBdr/>
      <w:spacing/>
      <w:ind/>
    </w:pPr>
    <w:rPr>
      <w:color w:val="954f72" w:themeColor="followedHyperlink"/>
      <w:u w:val="single"/>
    </w:rPr>
  </w:style>
  <w:style w:type="paragraph" w:styleId="870">
    <w:name w:val="toc 1"/>
    <w:basedOn w:val="881"/>
    <w:next w:val="881"/>
    <w:uiPriority w:val="39"/>
    <w:unhideWhenUsed/>
    <w:pPr>
      <w:pBdr/>
      <w:spacing w:after="100"/>
      <w:ind/>
    </w:pPr>
  </w:style>
  <w:style w:type="paragraph" w:styleId="871">
    <w:name w:val="toc 2"/>
    <w:basedOn w:val="881"/>
    <w:next w:val="881"/>
    <w:uiPriority w:val="39"/>
    <w:unhideWhenUsed/>
    <w:pPr>
      <w:pBdr/>
      <w:spacing w:after="100"/>
      <w:ind w:left="220"/>
    </w:pPr>
  </w:style>
  <w:style w:type="paragraph" w:styleId="872">
    <w:name w:val="toc 3"/>
    <w:basedOn w:val="881"/>
    <w:next w:val="881"/>
    <w:uiPriority w:val="39"/>
    <w:unhideWhenUsed/>
    <w:pPr>
      <w:pBdr/>
      <w:spacing w:after="100"/>
      <w:ind w:left="440"/>
    </w:pPr>
  </w:style>
  <w:style w:type="paragraph" w:styleId="873">
    <w:name w:val="toc 4"/>
    <w:basedOn w:val="881"/>
    <w:next w:val="881"/>
    <w:uiPriority w:val="39"/>
    <w:unhideWhenUsed/>
    <w:pPr>
      <w:pBdr/>
      <w:spacing w:after="100"/>
      <w:ind w:left="660"/>
    </w:pPr>
  </w:style>
  <w:style w:type="paragraph" w:styleId="874">
    <w:name w:val="toc 5"/>
    <w:basedOn w:val="881"/>
    <w:next w:val="881"/>
    <w:uiPriority w:val="39"/>
    <w:unhideWhenUsed/>
    <w:pPr>
      <w:pBdr/>
      <w:spacing w:after="100"/>
      <w:ind w:left="880"/>
    </w:pPr>
  </w:style>
  <w:style w:type="paragraph" w:styleId="875">
    <w:name w:val="toc 6"/>
    <w:basedOn w:val="881"/>
    <w:next w:val="881"/>
    <w:uiPriority w:val="39"/>
    <w:unhideWhenUsed/>
    <w:pPr>
      <w:pBdr/>
      <w:spacing w:after="100"/>
      <w:ind w:left="1100"/>
    </w:pPr>
  </w:style>
  <w:style w:type="paragraph" w:styleId="876">
    <w:name w:val="toc 7"/>
    <w:basedOn w:val="881"/>
    <w:next w:val="881"/>
    <w:uiPriority w:val="39"/>
    <w:unhideWhenUsed/>
    <w:pPr>
      <w:pBdr/>
      <w:spacing w:after="100"/>
      <w:ind w:left="1320"/>
    </w:pPr>
  </w:style>
  <w:style w:type="paragraph" w:styleId="877">
    <w:name w:val="toc 8"/>
    <w:basedOn w:val="881"/>
    <w:next w:val="881"/>
    <w:uiPriority w:val="39"/>
    <w:unhideWhenUsed/>
    <w:pPr>
      <w:pBdr/>
      <w:spacing w:after="100"/>
      <w:ind w:left="1540"/>
    </w:pPr>
  </w:style>
  <w:style w:type="paragraph" w:styleId="878">
    <w:name w:val="toc 9"/>
    <w:basedOn w:val="881"/>
    <w:next w:val="881"/>
    <w:uiPriority w:val="39"/>
    <w:unhideWhenUsed/>
    <w:pPr>
      <w:pBdr/>
      <w:spacing w:after="100"/>
      <w:ind w:left="1760"/>
    </w:pPr>
  </w:style>
  <w:style w:type="paragraph" w:styleId="879">
    <w:name w:val="TOC Heading"/>
    <w:uiPriority w:val="39"/>
    <w:unhideWhenUsed/>
    <w:pPr>
      <w:pBdr/>
      <w:spacing/>
      <w:ind/>
    </w:pPr>
  </w:style>
  <w:style w:type="paragraph" w:styleId="880">
    <w:name w:val="table of figures"/>
    <w:basedOn w:val="881"/>
    <w:next w:val="881"/>
    <w:uiPriority w:val="99"/>
    <w:unhideWhenUsed/>
    <w:pPr>
      <w:pBdr/>
      <w:spacing w:after="0" w:afterAutospacing="0"/>
      <w:ind/>
    </w:pPr>
  </w:style>
  <w:style w:type="paragraph" w:styleId="881" w:default="1">
    <w:name w:val="Normal"/>
    <w:qFormat/>
    <w:pPr>
      <w:pBdr/>
      <w:spacing w:line="256" w:lineRule="auto"/>
      <w:ind/>
    </w:pPr>
    <w:rPr>
      <w:rFonts w:eastAsiaTheme="minorEastAsia"/>
      <w:lang w:eastAsia="ko-KR"/>
      <w14:ligatures w14:val="none"/>
    </w:rPr>
  </w:style>
  <w:style w:type="character" w:styleId="882" w:default="1">
    <w:name w:val="Default Paragraph Font"/>
    <w:uiPriority w:val="1"/>
    <w:semiHidden/>
    <w:unhideWhenUsed/>
    <w:pPr>
      <w:pBdr/>
      <w:spacing/>
      <w:ind/>
    </w:pPr>
  </w:style>
  <w:style w:type="table" w:styleId="88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4" w:default="1">
    <w:name w:val="No List"/>
    <w:uiPriority w:val="99"/>
    <w:semiHidden/>
    <w:unhideWhenUsed/>
    <w:pPr>
      <w:pBdr/>
      <w:spacing/>
      <w:ind/>
    </w:pPr>
  </w:style>
  <w:style w:type="paragraph" w:styleId="885">
    <w:name w:val="List Paragraph"/>
    <w:basedOn w:val="881"/>
    <w:uiPriority w:val="34"/>
    <w:qFormat/>
    <w:pPr>
      <w:pBdr/>
      <w:spacing/>
      <w:ind w:left="720"/>
      <w:contextualSpacing w:val="true"/>
    </w:pPr>
  </w:style>
  <w:style w:type="paragraph" w:styleId="886" w:customStyle="1">
    <w:name w:val="Default"/>
    <w:pPr>
      <w:keepNext w:val="false"/>
      <w:keepLines w:val="false"/>
      <w:pageBreakBefore w:val="false"/>
      <w:widowControl w:val="true"/>
      <w:suppressLineNumbers w:val="false"/>
      <w:pBdr>
        <w:top w:val="single" w:color="000000" w:sz="4" w:space="0"/>
        <w:left w:val="single" w:color="000000" w:sz="4" w:space="0"/>
        <w:bottom w:val="single" w:color="000000" w:sz="4" w:space="0"/>
        <w:right w:val="single" w:color="000000" w:sz="4" w:space="0"/>
        <w:between w:val="single" w:color="000000" w:sz="4" w:space="0"/>
      </w:pBdr>
      <w:shd w:val="nil"/>
      <w:bidi w:val="false"/>
      <w:spacing w:after="0" w:afterAutospacing="0" w:before="0" w:beforeAutospacing="0" w:line="240" w:lineRule="auto"/>
      <w:ind w:right="0" w:firstLine="0" w:left="0"/>
      <w:contextualSpacing w:val="false"/>
      <w:jc w:val="left"/>
    </w:pPr>
    <w:rPr>
      <w:rFonts w:ascii="Times New Roman" w:hAnsi="Times New Roman" w:cs="Times New Roman" w:eastAsiaTheme="minorHAnsi"/>
      <w:b w:val="0"/>
      <w:bCs w:val="0"/>
      <w:i w:val="0"/>
      <w:iCs w:val="0"/>
      <w:caps w:val="0"/>
      <w:smallCaps w:val="0"/>
      <w:strike w:val="0"/>
      <w:vanish w:val="0"/>
      <w:color w:val="000000"/>
      <w:spacing w:val="0"/>
      <w:position w:val="0"/>
      <w:sz w:val="24"/>
      <w:szCs w:val="24"/>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Husniddin Zokirov</dc:creator>
  <cp:keywords/>
  <dc:description/>
  <cp:revision>4</cp:revision>
  <dcterms:created xsi:type="dcterms:W3CDTF">2023-08-15T10:57:00Z</dcterms:created>
  <dcterms:modified xsi:type="dcterms:W3CDTF">2024-11-14T13:16:01Z</dcterms:modified>
</cp:coreProperties>
</file>